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2CDC6" w14:textId="421F1F80" w:rsidR="00C959ED" w:rsidRPr="009776A8" w:rsidRDefault="00C959ED" w:rsidP="002F3466">
      <w:pPr>
        <w:pStyle w:val="Heading1"/>
      </w:pPr>
      <w:r w:rsidRPr="009776A8">
        <w:t>NOMINATION FORM FOR DIRECTOR POSITION</w:t>
      </w:r>
    </w:p>
    <w:p w14:paraId="3F0853BB" w14:textId="1D3FDE77" w:rsidR="00E81BC8" w:rsidRPr="009776A8" w:rsidRDefault="00E81BC8" w:rsidP="002F6966">
      <w:pPr>
        <w:pStyle w:val="Heading2"/>
        <w:pageBreakBefore w:val="0"/>
      </w:pPr>
      <w:r w:rsidRPr="009776A8">
        <w:t>About Nomination</w:t>
      </w:r>
      <w:r w:rsidR="00A636B7" w:rsidRPr="009776A8">
        <w:t>s</w:t>
      </w:r>
    </w:p>
    <w:p w14:paraId="666D3497" w14:textId="5E6E829C" w:rsidR="00A57D65" w:rsidRPr="009776A8" w:rsidRDefault="00A57D65" w:rsidP="002F3466">
      <w:r w:rsidRPr="009776A8">
        <w:rPr>
          <w:i/>
          <w:iCs/>
        </w:rPr>
        <w:t xml:space="preserve">The following are brief notes </w:t>
      </w:r>
      <w:r w:rsidR="00386A31" w:rsidRPr="009776A8">
        <w:rPr>
          <w:i/>
          <w:iCs/>
        </w:rPr>
        <w:t xml:space="preserve">and extracts </w:t>
      </w:r>
      <w:r w:rsidRPr="009776A8">
        <w:rPr>
          <w:i/>
          <w:iCs/>
        </w:rPr>
        <w:t>on the role of the INWES Board of Directors and the nomination process. More details can be found in the INWES Policy and Procedures Manual</w:t>
      </w:r>
      <w:r w:rsidR="00837AD0" w:rsidRPr="009776A8">
        <w:rPr>
          <w:i/>
          <w:iCs/>
        </w:rPr>
        <w:t xml:space="preserve"> and the INWES Bylaw</w:t>
      </w:r>
      <w:r w:rsidR="002374D1" w:rsidRPr="009776A8">
        <w:rPr>
          <w:i/>
          <w:iCs/>
        </w:rPr>
        <w:t xml:space="preserve">, which can be located at </w:t>
      </w:r>
      <w:hyperlink r:id="rId7" w:history="1">
        <w:r w:rsidR="009776A8" w:rsidRPr="001B24EB">
          <w:rPr>
            <w:rStyle w:val="Hyperlink"/>
            <w:i/>
            <w:iCs/>
          </w:rPr>
          <w:t>http://www.inwes.org/wp-content/uploads/2017/10/Signed-INWES-CNCA-BYLAW.pdf</w:t>
        </w:r>
      </w:hyperlink>
      <w:r w:rsidR="009776A8">
        <w:rPr>
          <w:i/>
          <w:iCs/>
        </w:rPr>
        <w:t xml:space="preserve"> </w:t>
      </w:r>
    </w:p>
    <w:p w14:paraId="4DB69CA0" w14:textId="4A46E36F" w:rsidR="00C959ED" w:rsidRPr="009776A8" w:rsidRDefault="00C959ED" w:rsidP="002F3466">
      <w:r w:rsidRPr="009776A8">
        <w:t xml:space="preserve">The purpose of nomination </w:t>
      </w:r>
      <w:r w:rsidR="002374D1" w:rsidRPr="009776A8">
        <w:t xml:space="preserve">process </w:t>
      </w:r>
      <w:r w:rsidRPr="009776A8">
        <w:t>i</w:t>
      </w:r>
      <w:r w:rsidR="008B6AB3" w:rsidRPr="009776A8">
        <w:t>s for INWES members</w:t>
      </w:r>
      <w:r w:rsidR="002F6966" w:rsidRPr="009776A8">
        <w:t xml:space="preserve"> in good standing</w:t>
      </w:r>
      <w:r w:rsidR="008B6AB3" w:rsidRPr="009776A8">
        <w:t xml:space="preserve"> to </w:t>
      </w:r>
      <w:r w:rsidRPr="009776A8">
        <w:t xml:space="preserve">propose </w:t>
      </w:r>
      <w:r w:rsidR="008B6AB3" w:rsidRPr="009776A8">
        <w:t xml:space="preserve">individuals </w:t>
      </w:r>
      <w:r w:rsidR="00A57D65" w:rsidRPr="009776A8">
        <w:t>as candidate</w:t>
      </w:r>
      <w:r w:rsidR="008B6AB3" w:rsidRPr="009776A8">
        <w:t>s</w:t>
      </w:r>
      <w:r w:rsidR="00A57D65" w:rsidRPr="009776A8">
        <w:t xml:space="preserve"> for election onto the </w:t>
      </w:r>
      <w:r w:rsidRPr="009776A8">
        <w:t>Board of Directors</w:t>
      </w:r>
      <w:r w:rsidR="008B6AB3" w:rsidRPr="009776A8">
        <w:t>:</w:t>
      </w:r>
    </w:p>
    <w:p w14:paraId="485A93CA" w14:textId="530F055C" w:rsidR="002F3466" w:rsidRPr="009776A8" w:rsidRDefault="00E81BC8" w:rsidP="00DC47BD">
      <w:pPr>
        <w:pStyle w:val="ListParagraph"/>
        <w:numPr>
          <w:ilvl w:val="0"/>
          <w:numId w:val="5"/>
        </w:numPr>
      </w:pPr>
      <w:r w:rsidRPr="009776A8">
        <w:t>Organi</w:t>
      </w:r>
      <w:r w:rsidR="00CB356C" w:rsidRPr="009776A8">
        <w:t>z</w:t>
      </w:r>
      <w:r w:rsidRPr="009776A8">
        <w:t>ational members (Networks or Institutions) can nominate ONE candidate</w:t>
      </w:r>
      <w:r w:rsidR="00CB356C" w:rsidRPr="009776A8">
        <w:t xml:space="preserve"> from their membership</w:t>
      </w:r>
      <w:r w:rsidR="00A57D65" w:rsidRPr="009776A8">
        <w:t>. If this person is elected onto the Board of Directors, they will become the official representative of th</w:t>
      </w:r>
      <w:r w:rsidR="002374D1" w:rsidRPr="009776A8">
        <w:t>at</w:t>
      </w:r>
      <w:r w:rsidR="00A57D65" w:rsidRPr="009776A8">
        <w:t xml:space="preserve"> INWES </w:t>
      </w:r>
      <w:r w:rsidR="002374D1" w:rsidRPr="009776A8">
        <w:t xml:space="preserve">organizational </w:t>
      </w:r>
      <w:r w:rsidR="00A57D65" w:rsidRPr="009776A8">
        <w:t xml:space="preserve">member. </w:t>
      </w:r>
    </w:p>
    <w:p w14:paraId="5DA063C7" w14:textId="70978420" w:rsidR="00386A31" w:rsidRPr="009776A8" w:rsidRDefault="00A57D65" w:rsidP="00DC47BD">
      <w:pPr>
        <w:pStyle w:val="ListParagraph"/>
        <w:numPr>
          <w:ilvl w:val="0"/>
          <w:numId w:val="5"/>
        </w:numPr>
      </w:pPr>
      <w:r w:rsidRPr="009776A8">
        <w:t>Individual member</w:t>
      </w:r>
      <w:r w:rsidR="00477408" w:rsidRPr="009776A8">
        <w:t>s</w:t>
      </w:r>
      <w:r w:rsidR="001308CE" w:rsidRPr="009776A8">
        <w:t xml:space="preserve">, including Honorary members, </w:t>
      </w:r>
      <w:r w:rsidRPr="009776A8">
        <w:t xml:space="preserve">can </w:t>
      </w:r>
      <w:r w:rsidR="002374D1" w:rsidRPr="009776A8">
        <w:t xml:space="preserve">only </w:t>
      </w:r>
      <w:r w:rsidR="00477408" w:rsidRPr="009776A8">
        <w:t>be nominated by other INWES members.</w:t>
      </w:r>
      <w:r w:rsidRPr="009776A8">
        <w:t xml:space="preserve"> Please note that the Board of Directors can have only up</w:t>
      </w:r>
      <w:r w:rsidR="002374D1" w:rsidRPr="009776A8">
        <w:t xml:space="preserve"> </w:t>
      </w:r>
      <w:r w:rsidRPr="009776A8">
        <w:t>to 6 individual members.</w:t>
      </w:r>
    </w:p>
    <w:p w14:paraId="2A10E315" w14:textId="77777777" w:rsidR="00B44B49" w:rsidRPr="009776A8" w:rsidRDefault="00B44B49" w:rsidP="00771156">
      <w:pPr>
        <w:pStyle w:val="Heading3"/>
      </w:pPr>
      <w:r w:rsidRPr="009776A8">
        <w:t>What is the Board of Directors?</w:t>
      </w:r>
    </w:p>
    <w:p w14:paraId="14AA2529" w14:textId="61342608" w:rsidR="00B44B49" w:rsidRPr="009776A8" w:rsidRDefault="00B44B49" w:rsidP="00B44B49">
      <w:r w:rsidRPr="009776A8">
        <w:t xml:space="preserve">INWES is governed </w:t>
      </w:r>
      <w:r w:rsidR="001308CE" w:rsidRPr="009776A8">
        <w:t xml:space="preserve">and operated </w:t>
      </w:r>
      <w:r w:rsidRPr="009776A8">
        <w:t xml:space="preserve">by a Board of Directors consisting of individuals elected by the membership. There </w:t>
      </w:r>
      <w:r w:rsidR="001308CE" w:rsidRPr="009776A8">
        <w:t>is</w:t>
      </w:r>
      <w:r w:rsidRPr="009776A8">
        <w:t xml:space="preserve"> a minimum of 3 (three) directors and a maximum of 18 (eighteen) directors. </w:t>
      </w:r>
    </w:p>
    <w:p w14:paraId="60229D3D" w14:textId="766611E2" w:rsidR="00B44B49" w:rsidRPr="009776A8" w:rsidRDefault="00B44B49" w:rsidP="00B44B49">
      <w:r w:rsidRPr="009776A8">
        <w:t>Directors of INWES shall not be employees of INWES or receive any form of remuneration from INWES.</w:t>
      </w:r>
    </w:p>
    <w:p w14:paraId="44C91199" w14:textId="6BCB98B3" w:rsidR="008976BE" w:rsidRPr="009776A8" w:rsidRDefault="008976BE" w:rsidP="00B44B49">
      <w:r w:rsidRPr="009776A8">
        <w:t xml:space="preserve">The Board of Directors is elected for a </w:t>
      </w:r>
      <w:r w:rsidR="00C07D96" w:rsidRPr="009776A8">
        <w:t>three-year</w:t>
      </w:r>
      <w:r w:rsidRPr="009776A8">
        <w:t xml:space="preserve"> term; commencing after the </w:t>
      </w:r>
      <w:r w:rsidR="00D6626F">
        <w:t>Annual General Meeting (</w:t>
      </w:r>
      <w:r w:rsidRPr="009776A8">
        <w:t>AGM</w:t>
      </w:r>
      <w:r w:rsidR="00D6626F">
        <w:t>)</w:t>
      </w:r>
      <w:r w:rsidRPr="009776A8">
        <w:t xml:space="preserve"> at ICWES18 until the AGM held at ICWES19 in 2023.</w:t>
      </w:r>
    </w:p>
    <w:p w14:paraId="676365A2" w14:textId="7F418619" w:rsidR="00B44B49" w:rsidRPr="009776A8" w:rsidRDefault="00B44B49" w:rsidP="00B44B49">
      <w:r w:rsidRPr="009776A8">
        <w:t xml:space="preserve">The Chair of the Board is the President of INWES, but responsibility for all INWES matters lies with the Board collectively. </w:t>
      </w:r>
      <w:r w:rsidR="00612135" w:rsidRPr="009776A8">
        <w:t xml:space="preserve">The Executive </w:t>
      </w:r>
      <w:r w:rsidR="002374D1" w:rsidRPr="009776A8">
        <w:t>Committee</w:t>
      </w:r>
      <w:r w:rsidR="00612135" w:rsidRPr="009776A8">
        <w:t xml:space="preserve"> includes the President, Deputy President, General Secretary, all Vice Presidents and the Treasurer.  </w:t>
      </w:r>
      <w:r w:rsidR="002374D1" w:rsidRPr="009776A8">
        <w:t xml:space="preserve">These Executive positions are elected by the new Board of Directors. </w:t>
      </w:r>
    </w:p>
    <w:p w14:paraId="2470EABF" w14:textId="7BC43D58" w:rsidR="00A57D65" w:rsidRPr="009776A8" w:rsidRDefault="00A57D65" w:rsidP="00771156">
      <w:pPr>
        <w:pStyle w:val="Heading3"/>
      </w:pPr>
      <w:r w:rsidRPr="009776A8">
        <w:t>Who is eligible to be an INWES Director?</w:t>
      </w:r>
      <w:r w:rsidR="002F6966" w:rsidRPr="009776A8">
        <w:t xml:space="preserve"> </w:t>
      </w:r>
    </w:p>
    <w:p w14:paraId="7C285803" w14:textId="77777777" w:rsidR="00B44B49" w:rsidRPr="009776A8" w:rsidRDefault="00B44B49" w:rsidP="002F3466">
      <w:r w:rsidRPr="009776A8">
        <w:t>M</w:t>
      </w:r>
      <w:r w:rsidR="00837AD0" w:rsidRPr="009776A8">
        <w:t>inimum qualification requirements for Directors</w:t>
      </w:r>
      <w:r w:rsidRPr="009776A8">
        <w:t xml:space="preserve"> are:</w:t>
      </w:r>
    </w:p>
    <w:p w14:paraId="032C6B67" w14:textId="77777777" w:rsidR="00B44B49" w:rsidRPr="009776A8" w:rsidRDefault="00B44B49" w:rsidP="00DC47BD">
      <w:pPr>
        <w:pStyle w:val="ListParagraph"/>
        <w:numPr>
          <w:ilvl w:val="0"/>
          <w:numId w:val="8"/>
        </w:numPr>
      </w:pPr>
      <w:r w:rsidRPr="009776A8">
        <w:t>An individual not less than 18 years of age</w:t>
      </w:r>
    </w:p>
    <w:p w14:paraId="1D8F651E" w14:textId="5CC482AF" w:rsidR="00837AD0" w:rsidRPr="009776A8" w:rsidRDefault="00B44B49" w:rsidP="00DC47BD">
      <w:pPr>
        <w:pStyle w:val="ListParagraph"/>
        <w:numPr>
          <w:ilvl w:val="0"/>
          <w:numId w:val="8"/>
        </w:numPr>
      </w:pPr>
      <w:r w:rsidRPr="009776A8">
        <w:t>A member of INWES (all members of INWES organi</w:t>
      </w:r>
      <w:r w:rsidR="009776A8">
        <w:t>z</w:t>
      </w:r>
      <w:r w:rsidRPr="009776A8">
        <w:t>ational members are themselves INWES members)</w:t>
      </w:r>
    </w:p>
    <w:p w14:paraId="02CE62D1" w14:textId="0B218A9A" w:rsidR="00B44B49" w:rsidRPr="009776A8" w:rsidRDefault="00B44B49" w:rsidP="00DC47BD">
      <w:pPr>
        <w:pStyle w:val="ListParagraph"/>
        <w:numPr>
          <w:ilvl w:val="0"/>
          <w:numId w:val="8"/>
        </w:numPr>
      </w:pPr>
      <w:r w:rsidRPr="009776A8">
        <w:t>They will not have been declared by a court in Canada or elsewhere to be incapable to be a Director, nor have the status of being bankrupt.</w:t>
      </w:r>
    </w:p>
    <w:p w14:paraId="6F9F60FF" w14:textId="77777777" w:rsidR="00837AD0" w:rsidRPr="009776A8" w:rsidRDefault="00837AD0" w:rsidP="002F3466">
      <w:r w:rsidRPr="009776A8">
        <w:t>In addition, Directors should have:</w:t>
      </w:r>
    </w:p>
    <w:p w14:paraId="02C5BF57" w14:textId="676693E5" w:rsidR="00837AD0" w:rsidRPr="009776A8" w:rsidRDefault="00837AD0" w:rsidP="00DC47BD">
      <w:pPr>
        <w:pStyle w:val="ListParagraph"/>
        <w:numPr>
          <w:ilvl w:val="0"/>
          <w:numId w:val="6"/>
        </w:numPr>
      </w:pPr>
      <w:r w:rsidRPr="009776A8">
        <w:t>Commitment to INWES, its core purpose and core values;</w:t>
      </w:r>
    </w:p>
    <w:p w14:paraId="774A1836" w14:textId="2FF12FD3" w:rsidR="00837AD0" w:rsidRPr="009776A8" w:rsidRDefault="00837AD0" w:rsidP="00DC47BD">
      <w:pPr>
        <w:pStyle w:val="ListParagraph"/>
        <w:numPr>
          <w:ilvl w:val="0"/>
          <w:numId w:val="6"/>
        </w:numPr>
      </w:pPr>
      <w:r w:rsidRPr="009776A8">
        <w:t>Knowledge about the programs and goals of the organi</w:t>
      </w:r>
      <w:r w:rsidR="009776A8">
        <w:t>z</w:t>
      </w:r>
      <w:r w:rsidRPr="009776A8">
        <w:t>ation;</w:t>
      </w:r>
    </w:p>
    <w:p w14:paraId="708FC4E1" w14:textId="56E38C91" w:rsidR="00837AD0" w:rsidRPr="009776A8" w:rsidRDefault="00837AD0" w:rsidP="00DC47BD">
      <w:pPr>
        <w:pStyle w:val="ListParagraph"/>
        <w:numPr>
          <w:ilvl w:val="0"/>
          <w:numId w:val="6"/>
        </w:numPr>
      </w:pPr>
      <w:r w:rsidRPr="009776A8">
        <w:t>Capacity to focus that knowledge on decision making that benefits the organi</w:t>
      </w:r>
      <w:r w:rsidR="009776A8">
        <w:t>z</w:t>
      </w:r>
      <w:r w:rsidRPr="009776A8">
        <w:t xml:space="preserve">ation; </w:t>
      </w:r>
    </w:p>
    <w:p w14:paraId="5680E6D8" w14:textId="47A11C1A" w:rsidR="00837AD0" w:rsidRPr="009776A8" w:rsidRDefault="00837AD0" w:rsidP="00DC47BD">
      <w:pPr>
        <w:pStyle w:val="ListParagraph"/>
        <w:numPr>
          <w:ilvl w:val="0"/>
          <w:numId w:val="6"/>
        </w:numPr>
      </w:pPr>
      <w:r w:rsidRPr="009776A8">
        <w:t>Ability and eagerness to deal with the vision and long-term future of the organi</w:t>
      </w:r>
      <w:r w:rsidR="009776A8">
        <w:t>z</w:t>
      </w:r>
      <w:r w:rsidRPr="009776A8">
        <w:t>ation;</w:t>
      </w:r>
    </w:p>
    <w:p w14:paraId="33B7C448" w14:textId="51322BA0" w:rsidR="001308CE" w:rsidRPr="009776A8" w:rsidRDefault="001308CE" w:rsidP="00DC47BD">
      <w:pPr>
        <w:pStyle w:val="ListParagraph"/>
        <w:numPr>
          <w:ilvl w:val="0"/>
          <w:numId w:val="6"/>
        </w:numPr>
      </w:pPr>
      <w:r w:rsidRPr="009776A8">
        <w:t>Drive to carry out operations, shape programs and execute the strategic plan of INWES;</w:t>
      </w:r>
    </w:p>
    <w:p w14:paraId="44EC6A2B" w14:textId="5AA0477C" w:rsidR="002374D1" w:rsidRPr="009776A8" w:rsidRDefault="002374D1" w:rsidP="00DC47BD">
      <w:pPr>
        <w:pStyle w:val="ListParagraph"/>
        <w:numPr>
          <w:ilvl w:val="0"/>
          <w:numId w:val="6"/>
        </w:numPr>
      </w:pPr>
      <w:r w:rsidRPr="009776A8">
        <w:lastRenderedPageBreak/>
        <w:t>Prior experience serving on a working Board of Directors and managing committee activities</w:t>
      </w:r>
      <w:r w:rsidR="008976BE" w:rsidRPr="009776A8">
        <w:t>;</w:t>
      </w:r>
    </w:p>
    <w:p w14:paraId="2A24D718" w14:textId="7297CEFB" w:rsidR="00837AD0" w:rsidRPr="009776A8" w:rsidRDefault="00837AD0" w:rsidP="00DC47BD">
      <w:pPr>
        <w:pStyle w:val="ListParagraph"/>
        <w:numPr>
          <w:ilvl w:val="0"/>
          <w:numId w:val="6"/>
        </w:numPr>
      </w:pPr>
      <w:r w:rsidRPr="009776A8">
        <w:t>Excellent communication skills, and should value working with different languages and cultures within INWES;</w:t>
      </w:r>
    </w:p>
    <w:p w14:paraId="736D5722" w14:textId="48B15A91" w:rsidR="00837AD0" w:rsidRPr="009776A8" w:rsidRDefault="00837AD0" w:rsidP="00DC47BD">
      <w:pPr>
        <w:pStyle w:val="ListParagraph"/>
        <w:numPr>
          <w:ilvl w:val="0"/>
          <w:numId w:val="6"/>
        </w:numPr>
      </w:pPr>
      <w:r w:rsidRPr="009776A8">
        <w:t>Ability to deliver their responsibilities in the best way for INWES and without looking for profit for themselves or their organi</w:t>
      </w:r>
      <w:r w:rsidR="009776A8">
        <w:t>z</w:t>
      </w:r>
      <w:r w:rsidRPr="009776A8">
        <w:t>ation.</w:t>
      </w:r>
    </w:p>
    <w:p w14:paraId="204A7C2E" w14:textId="3CF4B3B4" w:rsidR="005B2FD3" w:rsidRPr="009776A8" w:rsidRDefault="005B2FD3" w:rsidP="005B2FD3">
      <w:r w:rsidRPr="009776A8">
        <w:t xml:space="preserve">Note that </w:t>
      </w:r>
      <w:r w:rsidR="00806676" w:rsidRPr="009776A8">
        <w:t xml:space="preserve">a nominee for an </w:t>
      </w:r>
      <w:r w:rsidR="002374D1" w:rsidRPr="009776A8">
        <w:t>O</w:t>
      </w:r>
      <w:r w:rsidR="00806676" w:rsidRPr="009776A8">
        <w:t>rgani</w:t>
      </w:r>
      <w:r w:rsidR="002C1612" w:rsidRPr="009776A8">
        <w:t>z</w:t>
      </w:r>
      <w:r w:rsidR="00806676" w:rsidRPr="009776A8">
        <w:t>ation</w:t>
      </w:r>
      <w:r w:rsidR="002374D1" w:rsidRPr="009776A8">
        <w:t>al member</w:t>
      </w:r>
      <w:r w:rsidR="00806676" w:rsidRPr="009776A8">
        <w:t xml:space="preserve"> cannot also be</w:t>
      </w:r>
      <w:r w:rsidR="002C1612" w:rsidRPr="009776A8">
        <w:t xml:space="preserve"> nominated as</w:t>
      </w:r>
      <w:r w:rsidR="00806676" w:rsidRPr="009776A8">
        <w:t xml:space="preserve"> an individual member of INWES.</w:t>
      </w:r>
    </w:p>
    <w:p w14:paraId="6B5FEB15" w14:textId="250E2442" w:rsidR="00A57D65" w:rsidRPr="009776A8" w:rsidRDefault="00E81BC8" w:rsidP="00771156">
      <w:pPr>
        <w:pStyle w:val="Heading3"/>
      </w:pPr>
      <w:r w:rsidRPr="009776A8">
        <w:t>What commitment is required of INWES Directors?</w:t>
      </w:r>
    </w:p>
    <w:p w14:paraId="42386864" w14:textId="77777777" w:rsidR="00EB3607" w:rsidRDefault="008B6AB3" w:rsidP="00B44B49">
      <w:r w:rsidRPr="009776A8">
        <w:t>The Directors of INWES have</w:t>
      </w:r>
      <w:r w:rsidR="00386A31" w:rsidRPr="009776A8">
        <w:t xml:space="preserve"> personal</w:t>
      </w:r>
      <w:r w:rsidRPr="009776A8">
        <w:t xml:space="preserve"> responsibilities and liabilities under the Canada Not-for-profit Corporations Act (S.C. 2009, c. 23) – please refer to </w:t>
      </w:r>
      <w:hyperlink r:id="rId8" w:history="1">
        <w:r w:rsidR="00833032" w:rsidRPr="009776A8">
          <w:rPr>
            <w:rStyle w:val="Hyperlink"/>
          </w:rPr>
          <w:t>https://laws.justice.gc.ca/eng/acts/c-7.75/</w:t>
        </w:r>
      </w:hyperlink>
      <w:r w:rsidR="00833032" w:rsidRPr="009776A8">
        <w:t>.</w:t>
      </w:r>
      <w:r w:rsidR="00771156" w:rsidRPr="009776A8">
        <w:t xml:space="preserve"> </w:t>
      </w:r>
    </w:p>
    <w:p w14:paraId="6275E479" w14:textId="4EA244DB" w:rsidR="00B44B49" w:rsidRPr="009776A8" w:rsidRDefault="00B44B49" w:rsidP="00B44B49">
      <w:r w:rsidRPr="009776A8">
        <w:t xml:space="preserve">At the very minimum, Directors </w:t>
      </w:r>
      <w:r w:rsidR="00806676" w:rsidRPr="009776A8">
        <w:t>shall</w:t>
      </w:r>
    </w:p>
    <w:p w14:paraId="55D2C3D1" w14:textId="0CFF0FCC" w:rsidR="00B44B49" w:rsidRPr="009776A8" w:rsidRDefault="00B44B49" w:rsidP="00DC47BD">
      <w:pPr>
        <w:pStyle w:val="ListParagraph"/>
        <w:numPr>
          <w:ilvl w:val="0"/>
          <w:numId w:val="7"/>
        </w:numPr>
      </w:pPr>
      <w:r w:rsidRPr="009776A8">
        <w:t>attend over 75% of Board Meetings</w:t>
      </w:r>
      <w:r w:rsidR="00806676" w:rsidRPr="009776A8">
        <w:t>,</w:t>
      </w:r>
    </w:p>
    <w:p w14:paraId="11AF1BF2" w14:textId="3586CC8C" w:rsidR="00B44B49" w:rsidRPr="009776A8" w:rsidRDefault="00B44B49" w:rsidP="00DC47BD">
      <w:pPr>
        <w:pStyle w:val="ListParagraph"/>
        <w:numPr>
          <w:ilvl w:val="0"/>
          <w:numId w:val="7"/>
        </w:numPr>
      </w:pPr>
      <w:r w:rsidRPr="009776A8">
        <w:t xml:space="preserve">adhere to the Ethical Code of Conduct for Directors; and </w:t>
      </w:r>
    </w:p>
    <w:p w14:paraId="2690AD23" w14:textId="77777777" w:rsidR="00C12124" w:rsidRPr="009776A8" w:rsidRDefault="00B44B49" w:rsidP="00DC47BD">
      <w:pPr>
        <w:pStyle w:val="ListParagraph"/>
        <w:numPr>
          <w:ilvl w:val="0"/>
          <w:numId w:val="7"/>
        </w:numPr>
      </w:pPr>
      <w:r w:rsidRPr="009776A8">
        <w:t>perform duties associated their role and/or committee assignments</w:t>
      </w:r>
      <w:r w:rsidR="00C12124" w:rsidRPr="009776A8">
        <w:t xml:space="preserve">. </w:t>
      </w:r>
    </w:p>
    <w:p w14:paraId="4EA164D7" w14:textId="77777777" w:rsidR="00EB3607" w:rsidRDefault="00C12124" w:rsidP="00D3511F">
      <w:r w:rsidRPr="009776A8">
        <w:t xml:space="preserve">Duties include familiarising themselves with the INWES Policy and Procedures Manual, </w:t>
      </w:r>
      <w:r w:rsidR="008B6AB3" w:rsidRPr="009776A8">
        <w:t>responding in a timely manner to Board communications</w:t>
      </w:r>
      <w:r w:rsidR="00477408" w:rsidRPr="009776A8">
        <w:t xml:space="preserve">, </w:t>
      </w:r>
      <w:r w:rsidR="002374D1" w:rsidRPr="009776A8">
        <w:t xml:space="preserve">routinely </w:t>
      </w:r>
      <w:r w:rsidR="00477408" w:rsidRPr="009776A8">
        <w:t>reporting on their areas of responsibility,</w:t>
      </w:r>
      <w:r w:rsidR="008B6AB3" w:rsidRPr="009776A8">
        <w:t xml:space="preserve"> and </w:t>
      </w:r>
      <w:r w:rsidR="00612135" w:rsidRPr="009776A8">
        <w:t>taking part in reviews of INWES policies</w:t>
      </w:r>
      <w:r w:rsidR="00D3511F" w:rsidRPr="009776A8">
        <w:t>, etc.</w:t>
      </w:r>
      <w:r w:rsidRPr="009776A8">
        <w:t xml:space="preserve"> </w:t>
      </w:r>
      <w:r w:rsidR="00D3511F" w:rsidRPr="009776A8">
        <w:t>All Dir</w:t>
      </w:r>
      <w:r w:rsidR="00386A31" w:rsidRPr="009776A8">
        <w:t>ectors are expected to take on a responsibility</w:t>
      </w:r>
      <w:r w:rsidR="00D3511F" w:rsidRPr="009776A8">
        <w:t xml:space="preserve"> and/or activity,</w:t>
      </w:r>
      <w:r w:rsidR="00386A31" w:rsidRPr="009776A8">
        <w:t xml:space="preserve"> usually as Chair of a committee. </w:t>
      </w:r>
    </w:p>
    <w:p w14:paraId="531B3C20" w14:textId="09098E36" w:rsidR="00D3511F" w:rsidRPr="009776A8" w:rsidRDefault="00D3511F" w:rsidP="00D3511F">
      <w:r w:rsidRPr="009776A8">
        <w:t>Directors spend a</w:t>
      </w:r>
      <w:r w:rsidR="002374D1" w:rsidRPr="009776A8">
        <w:t>n estimated</w:t>
      </w:r>
      <w:r w:rsidRPr="009776A8">
        <w:t xml:space="preserve"> minimum of 2 days a month on INWES matters. </w:t>
      </w:r>
    </w:p>
    <w:p w14:paraId="29E12F41" w14:textId="77777777" w:rsidR="00EB3607" w:rsidRDefault="00386A31" w:rsidP="002F3466">
      <w:r w:rsidRPr="009776A8">
        <w:t>T</w:t>
      </w:r>
      <w:r w:rsidR="00B44B49" w:rsidRPr="009776A8">
        <w:t xml:space="preserve">he majority of Board meetings are held online.  Directors </w:t>
      </w:r>
      <w:r w:rsidR="002374D1" w:rsidRPr="009776A8">
        <w:t xml:space="preserve">are expected to </w:t>
      </w:r>
      <w:r w:rsidR="00B44B49" w:rsidRPr="009776A8">
        <w:t xml:space="preserve">have access to the internet and the capability to take part in online </w:t>
      </w:r>
      <w:r w:rsidR="00612135" w:rsidRPr="009776A8">
        <w:t xml:space="preserve">meetings. There is </w:t>
      </w:r>
      <w:r w:rsidRPr="009776A8">
        <w:t>usually</w:t>
      </w:r>
      <w:r w:rsidR="00612135" w:rsidRPr="009776A8">
        <w:t xml:space="preserve"> a face-to-face meeting once a year which can take place anywhere in the world. </w:t>
      </w:r>
    </w:p>
    <w:p w14:paraId="5F63D790" w14:textId="27335288" w:rsidR="00612135" w:rsidRPr="009776A8" w:rsidRDefault="00B44B49" w:rsidP="002F3466">
      <w:r w:rsidRPr="009776A8">
        <w:t>I</w:t>
      </w:r>
      <w:r w:rsidR="00612135" w:rsidRPr="009776A8">
        <w:t>n general</w:t>
      </w:r>
      <w:r w:rsidR="008B6AB3" w:rsidRPr="009776A8">
        <w:t>,</w:t>
      </w:r>
      <w:r w:rsidR="00612135" w:rsidRPr="009776A8">
        <w:t xml:space="preserve"> th</w:t>
      </w:r>
      <w:r w:rsidR="002374D1" w:rsidRPr="009776A8">
        <w:t>e</w:t>
      </w:r>
      <w:r w:rsidR="00612135" w:rsidRPr="009776A8">
        <w:t xml:space="preserve"> nominating organi</w:t>
      </w:r>
      <w:r w:rsidR="009776A8">
        <w:t>z</w:t>
      </w:r>
      <w:r w:rsidR="00612135" w:rsidRPr="009776A8">
        <w:t xml:space="preserve">ations </w:t>
      </w:r>
      <w:r w:rsidR="008976BE" w:rsidRPr="009776A8">
        <w:t xml:space="preserve">and/or the Director’s employer </w:t>
      </w:r>
      <w:r w:rsidR="002374D1" w:rsidRPr="009776A8">
        <w:t xml:space="preserve">are expected to </w:t>
      </w:r>
      <w:r w:rsidR="00612135" w:rsidRPr="009776A8">
        <w:t>provide the funding required for Directors to attend face-to-face meeting</w:t>
      </w:r>
      <w:r w:rsidR="00EB3607">
        <w:t>s</w:t>
      </w:r>
      <w:r w:rsidR="00612135" w:rsidRPr="009776A8">
        <w:t>, although sometimes there are funds available to subsidise some costs</w:t>
      </w:r>
      <w:r w:rsidR="008B6AB3" w:rsidRPr="009776A8">
        <w:t>.</w:t>
      </w:r>
    </w:p>
    <w:p w14:paraId="50657AF2" w14:textId="5DABF4CB" w:rsidR="00E81BC8" w:rsidRPr="009776A8" w:rsidRDefault="00E81BC8" w:rsidP="00771156">
      <w:pPr>
        <w:pStyle w:val="Heading3"/>
      </w:pPr>
      <w:r w:rsidRPr="009776A8">
        <w:t>What is the process for selection of</w:t>
      </w:r>
      <w:r w:rsidR="00A57D65" w:rsidRPr="009776A8">
        <w:t xml:space="preserve"> Directors?</w:t>
      </w:r>
      <w:r w:rsidR="002F6966" w:rsidRPr="009776A8">
        <w:t xml:space="preserve"> </w:t>
      </w:r>
    </w:p>
    <w:p w14:paraId="1A69EC66" w14:textId="28674475" w:rsidR="00386A31" w:rsidRPr="009776A8" w:rsidRDefault="00386A31" w:rsidP="00DC47BD">
      <w:pPr>
        <w:pStyle w:val="ListParagraph"/>
        <w:numPr>
          <w:ilvl w:val="0"/>
          <w:numId w:val="9"/>
        </w:numPr>
      </w:pPr>
      <w:r w:rsidRPr="009776A8">
        <w:t>A call for nominations will be sent out six months prior to the date of the election, specifying the information to be provided by nominees;</w:t>
      </w:r>
    </w:p>
    <w:p w14:paraId="1CBA0B7B" w14:textId="3724D8C7" w:rsidR="00A858C3" w:rsidRPr="009776A8" w:rsidRDefault="00A858C3" w:rsidP="00DC47BD">
      <w:pPr>
        <w:pStyle w:val="ListParagraph"/>
        <w:numPr>
          <w:ilvl w:val="0"/>
          <w:numId w:val="9"/>
        </w:numPr>
      </w:pPr>
      <w:r w:rsidRPr="009776A8">
        <w:t xml:space="preserve">Nomination Forms are to be returned by </w:t>
      </w:r>
      <w:r w:rsidR="00676761" w:rsidRPr="009776A8">
        <w:t>15 June 2020;</w:t>
      </w:r>
    </w:p>
    <w:p w14:paraId="22788FCB" w14:textId="5556E3A1" w:rsidR="00386A31" w:rsidRPr="009776A8" w:rsidRDefault="00386A31" w:rsidP="00DC47BD">
      <w:pPr>
        <w:pStyle w:val="ListParagraph"/>
        <w:numPr>
          <w:ilvl w:val="0"/>
          <w:numId w:val="9"/>
        </w:numPr>
      </w:pPr>
      <w:r w:rsidRPr="009776A8">
        <w:t>The Nominati</w:t>
      </w:r>
      <w:r w:rsidR="005156AF" w:rsidRPr="009776A8">
        <w:t>ons</w:t>
      </w:r>
      <w:r w:rsidRPr="009776A8">
        <w:t xml:space="preserve"> Committee shall ascertain which persons might be suitable and willing to serve as candidates</w:t>
      </w:r>
      <w:r w:rsidR="002F6966" w:rsidRPr="009776A8">
        <w:t xml:space="preserve"> and may seek additional nominations </w:t>
      </w:r>
      <w:r w:rsidRPr="009776A8">
        <w:t>to ensure representation from the membership categories and geographic regions;</w:t>
      </w:r>
    </w:p>
    <w:p w14:paraId="55C112FA" w14:textId="01677AD9" w:rsidR="002F6966" w:rsidRPr="009776A8" w:rsidRDefault="002F6966" w:rsidP="00DC47BD">
      <w:pPr>
        <w:pStyle w:val="ListParagraph"/>
        <w:numPr>
          <w:ilvl w:val="0"/>
          <w:numId w:val="9"/>
        </w:numPr>
      </w:pPr>
      <w:r w:rsidRPr="009776A8">
        <w:t xml:space="preserve">Nominating contacts and nominated candidates will be informed of any decisions to be included or any issues by </w:t>
      </w:r>
      <w:r w:rsidR="00676761" w:rsidRPr="009776A8">
        <w:t>31 July 2020</w:t>
      </w:r>
      <w:r w:rsidRPr="009776A8">
        <w:t>;</w:t>
      </w:r>
    </w:p>
    <w:p w14:paraId="06311EAA" w14:textId="26D44FB5" w:rsidR="00386A31" w:rsidRPr="009776A8" w:rsidRDefault="00806676" w:rsidP="00DC47BD">
      <w:pPr>
        <w:pStyle w:val="ListParagraph"/>
        <w:numPr>
          <w:ilvl w:val="0"/>
          <w:numId w:val="9"/>
        </w:numPr>
      </w:pPr>
      <w:r w:rsidRPr="009776A8">
        <w:t>T</w:t>
      </w:r>
      <w:r w:rsidR="00386A31" w:rsidRPr="009776A8">
        <w:t xml:space="preserve">he slate containing the names of </w:t>
      </w:r>
      <w:r w:rsidRPr="009776A8">
        <w:t>nominees</w:t>
      </w:r>
      <w:r w:rsidR="005156AF" w:rsidRPr="009776A8">
        <w:t xml:space="preserve">, </w:t>
      </w:r>
      <w:r w:rsidR="008976BE" w:rsidRPr="009776A8">
        <w:t xml:space="preserve">biographical information </w:t>
      </w:r>
      <w:r w:rsidR="005156AF" w:rsidRPr="009776A8">
        <w:t xml:space="preserve">and the candidate statement </w:t>
      </w:r>
      <w:r w:rsidR="00386A31" w:rsidRPr="009776A8">
        <w:t xml:space="preserve">shall be included in the </w:t>
      </w:r>
      <w:r w:rsidR="008976BE" w:rsidRPr="009776A8">
        <w:t>materials for the A</w:t>
      </w:r>
      <w:r w:rsidR="00D6626F">
        <w:t>GM</w:t>
      </w:r>
      <w:r w:rsidRPr="009776A8">
        <w:t xml:space="preserve"> </w:t>
      </w:r>
      <w:r w:rsidR="00386A31" w:rsidRPr="009776A8">
        <w:t>documents which shall be sent to members at least 21 days before the meeting</w:t>
      </w:r>
      <w:r w:rsidR="005B2FD3" w:rsidRPr="009776A8">
        <w:t>;</w:t>
      </w:r>
    </w:p>
    <w:p w14:paraId="75F24DC2" w14:textId="77777777" w:rsidR="005156AF" w:rsidRPr="009776A8" w:rsidRDefault="00386A31">
      <w:pPr>
        <w:pStyle w:val="ListParagraph"/>
        <w:numPr>
          <w:ilvl w:val="0"/>
          <w:numId w:val="9"/>
        </w:numPr>
      </w:pPr>
      <w:r w:rsidRPr="009776A8">
        <w:lastRenderedPageBreak/>
        <w:t>The election of Directors shall be by ballot</w:t>
      </w:r>
      <w:r w:rsidR="005B2FD3" w:rsidRPr="009776A8">
        <w:t>,</w:t>
      </w:r>
      <w:r w:rsidRPr="009776A8">
        <w:t xml:space="preserve"> i.e. in person or by proxy</w:t>
      </w:r>
      <w:r w:rsidR="002F6966" w:rsidRPr="009776A8">
        <w:t>, at the AGM held during ICWES</w:t>
      </w:r>
      <w:r w:rsidR="008976BE" w:rsidRPr="009776A8">
        <w:t>18</w:t>
      </w:r>
      <w:r w:rsidR="002F6966" w:rsidRPr="009776A8">
        <w:t xml:space="preserve"> in September 2020.</w:t>
      </w:r>
    </w:p>
    <w:p w14:paraId="79122763" w14:textId="6B9E114C" w:rsidR="00806676" w:rsidRPr="009776A8" w:rsidRDefault="008976BE" w:rsidP="005156AF">
      <w:pPr>
        <w:pStyle w:val="ListParagraph"/>
        <w:numPr>
          <w:ilvl w:val="0"/>
          <w:numId w:val="9"/>
        </w:numPr>
      </w:pPr>
      <w:r w:rsidRPr="009776A8">
        <w:t>C</w:t>
      </w:r>
      <w:r w:rsidR="00806676" w:rsidRPr="009776A8">
        <w:t xml:space="preserve">andidates </w:t>
      </w:r>
      <w:r w:rsidRPr="009776A8">
        <w:t xml:space="preserve">are </w:t>
      </w:r>
      <w:r w:rsidR="00806676" w:rsidRPr="009776A8">
        <w:t xml:space="preserve">to </w:t>
      </w:r>
      <w:r w:rsidRPr="009776A8">
        <w:t xml:space="preserve">expected to </w:t>
      </w:r>
      <w:r w:rsidR="00806676" w:rsidRPr="009776A8">
        <w:t xml:space="preserve">attend the AGM in person to present their case for election. </w:t>
      </w:r>
    </w:p>
    <w:p w14:paraId="096A8D0E" w14:textId="77777777" w:rsidR="00CF6361" w:rsidRPr="009776A8" w:rsidRDefault="00CF6361" w:rsidP="00771156">
      <w:pPr>
        <w:pStyle w:val="Heading3"/>
      </w:pPr>
      <w:r w:rsidRPr="009776A8">
        <w:t>Contacts</w:t>
      </w:r>
    </w:p>
    <w:p w14:paraId="33BDBD0E" w14:textId="67D19BE4" w:rsidR="00CF6361" w:rsidRPr="009776A8" w:rsidRDefault="00CF6361" w:rsidP="005B2FD3">
      <w:pPr>
        <w:jc w:val="left"/>
      </w:pPr>
      <w:r w:rsidRPr="009776A8">
        <w:t>For questions on</w:t>
      </w:r>
      <w:r w:rsidR="008976BE" w:rsidRPr="009776A8">
        <w:t>:</w:t>
      </w:r>
    </w:p>
    <w:p w14:paraId="1E5DD000" w14:textId="125529D1" w:rsidR="005156AF" w:rsidRPr="009776A8" w:rsidRDefault="00CF6361" w:rsidP="008976BE">
      <w:pPr>
        <w:pStyle w:val="ListParagraph"/>
        <w:numPr>
          <w:ilvl w:val="0"/>
          <w:numId w:val="10"/>
        </w:numPr>
        <w:jc w:val="left"/>
      </w:pPr>
      <w:r w:rsidRPr="009776A8">
        <w:t>the nominations process or this form</w:t>
      </w:r>
      <w:r w:rsidR="002F6966" w:rsidRPr="009776A8">
        <w:t>, please contact</w:t>
      </w:r>
      <w:r w:rsidRPr="009776A8">
        <w:t xml:space="preserve"> </w:t>
      </w:r>
      <w:r w:rsidR="002F6966" w:rsidRPr="009776A8">
        <w:t xml:space="preserve">the </w:t>
      </w:r>
      <w:r w:rsidRPr="009776A8">
        <w:t>Nominations Committee Chair</w:t>
      </w:r>
      <w:r w:rsidR="002F6966" w:rsidRPr="009776A8">
        <w:t xml:space="preserve">, </w:t>
      </w:r>
      <w:r w:rsidRPr="009776A8">
        <w:t>Undram Chinbat</w:t>
      </w:r>
      <w:r w:rsidR="002F6966" w:rsidRPr="009776A8">
        <w:t>, through</w:t>
      </w:r>
      <w:r w:rsidR="009776A8">
        <w:t xml:space="preserve"> </w:t>
      </w:r>
      <w:hyperlink r:id="rId9" w:history="1">
        <w:r w:rsidR="009776A8" w:rsidRPr="001B24EB">
          <w:rPr>
            <w:rStyle w:val="Hyperlink"/>
          </w:rPr>
          <w:t>nominations@inwes.org</w:t>
        </w:r>
      </w:hyperlink>
      <w:r w:rsidR="009776A8">
        <w:t xml:space="preserve"> </w:t>
      </w:r>
    </w:p>
    <w:p w14:paraId="3A04964A" w14:textId="74D4E7E8" w:rsidR="00D3511F" w:rsidRPr="009776A8" w:rsidRDefault="00CF6361" w:rsidP="008976BE">
      <w:pPr>
        <w:pStyle w:val="ListParagraph"/>
        <w:numPr>
          <w:ilvl w:val="0"/>
          <w:numId w:val="10"/>
        </w:numPr>
        <w:jc w:val="left"/>
      </w:pPr>
      <w:r w:rsidRPr="009776A8">
        <w:t>e</w:t>
      </w:r>
      <w:r w:rsidR="00D3511F" w:rsidRPr="009776A8">
        <w:t>xpectations of Directors/roles</w:t>
      </w:r>
      <w:r w:rsidR="005B2FD3" w:rsidRPr="009776A8">
        <w:t>/etc</w:t>
      </w:r>
      <w:r w:rsidRPr="009776A8">
        <w:t>.</w:t>
      </w:r>
      <w:r w:rsidR="002F6966" w:rsidRPr="009776A8">
        <w:t xml:space="preserve">, contact </w:t>
      </w:r>
      <w:r w:rsidRPr="009776A8">
        <w:t xml:space="preserve">INWES President </w:t>
      </w:r>
      <w:hyperlink r:id="rId10" w:history="1">
        <w:r w:rsidRPr="009776A8">
          <w:rPr>
            <w:rStyle w:val="Hyperlink"/>
          </w:rPr>
          <w:t>gail.mattson@inwes.org</w:t>
        </w:r>
      </w:hyperlink>
      <w:r w:rsidRPr="009776A8">
        <w:t xml:space="preserve"> </w:t>
      </w:r>
    </w:p>
    <w:p w14:paraId="0C96A1D5" w14:textId="12DEFDB5" w:rsidR="002F6966" w:rsidRPr="009776A8" w:rsidRDefault="00CF6361" w:rsidP="00DC47BD">
      <w:pPr>
        <w:pStyle w:val="ListParagraph"/>
        <w:numPr>
          <w:ilvl w:val="0"/>
          <w:numId w:val="10"/>
        </w:numPr>
        <w:jc w:val="left"/>
      </w:pPr>
      <w:r w:rsidRPr="009776A8">
        <w:t xml:space="preserve">requests for copies of </w:t>
      </w:r>
      <w:r w:rsidR="00D3511F" w:rsidRPr="009776A8">
        <w:t>INWES documents</w:t>
      </w:r>
      <w:r w:rsidR="002F6966" w:rsidRPr="009776A8">
        <w:t xml:space="preserve">, contact </w:t>
      </w:r>
      <w:r w:rsidRPr="009776A8">
        <w:t>INWES Deputy President</w:t>
      </w:r>
      <w:r w:rsidR="005B2FD3" w:rsidRPr="009776A8">
        <w:t xml:space="preserve"> </w:t>
      </w:r>
      <w:hyperlink r:id="rId11" w:history="1">
        <w:r w:rsidR="005B2FD3" w:rsidRPr="009776A8">
          <w:rPr>
            <w:rStyle w:val="Hyperlink"/>
          </w:rPr>
          <w:t>sarah.peers@inwes.org</w:t>
        </w:r>
      </w:hyperlink>
      <w:r w:rsidR="00D3511F" w:rsidRPr="009776A8">
        <w:t xml:space="preserve"> </w:t>
      </w:r>
    </w:p>
    <w:p w14:paraId="7A5B5461" w14:textId="5A73076F" w:rsidR="00CF6361" w:rsidRPr="009776A8" w:rsidRDefault="002F6966" w:rsidP="00CB356C">
      <w:r w:rsidRPr="009776A8">
        <w:br w:type="page"/>
      </w:r>
    </w:p>
    <w:p w14:paraId="3530929B" w14:textId="68B09BC4" w:rsidR="00913151" w:rsidRPr="009776A8" w:rsidRDefault="00E81BC8" w:rsidP="002F3466">
      <w:pPr>
        <w:pStyle w:val="Heading2"/>
      </w:pPr>
      <w:r w:rsidRPr="009776A8">
        <w:lastRenderedPageBreak/>
        <w:t xml:space="preserve">Member Making The Nomination </w:t>
      </w:r>
    </w:p>
    <w:tbl>
      <w:tblPr>
        <w:tblStyle w:val="TableGrid"/>
        <w:tblW w:w="0" w:type="auto"/>
        <w:tblLook w:val="04A0" w:firstRow="1" w:lastRow="0" w:firstColumn="1" w:lastColumn="0" w:noHBand="0" w:noVBand="1"/>
      </w:tblPr>
      <w:tblGrid>
        <w:gridCol w:w="5038"/>
        <w:gridCol w:w="5038"/>
      </w:tblGrid>
      <w:tr w:rsidR="00A636B7" w:rsidRPr="009776A8" w14:paraId="5A713E4D" w14:textId="77777777" w:rsidTr="00E67966">
        <w:trPr>
          <w:trHeight w:val="964"/>
        </w:trPr>
        <w:tc>
          <w:tcPr>
            <w:tcW w:w="10076" w:type="dxa"/>
            <w:gridSpan w:val="2"/>
          </w:tcPr>
          <w:p w14:paraId="1172331D" w14:textId="6C9D0BA9" w:rsidR="00A636B7" w:rsidRPr="009776A8" w:rsidRDefault="00A636B7" w:rsidP="00EB3607">
            <w:pPr>
              <w:pStyle w:val="Heading4"/>
            </w:pPr>
            <w:r w:rsidRPr="009776A8">
              <w:t xml:space="preserve">Name of INWES </w:t>
            </w:r>
            <w:r w:rsidRPr="00EB3607">
              <w:t>Member</w:t>
            </w:r>
            <w:r w:rsidRPr="009776A8">
              <w:t xml:space="preserve"> (organization</w:t>
            </w:r>
            <w:r w:rsidR="00477408" w:rsidRPr="009776A8">
              <w:t xml:space="preserve"> name if appropriate</w:t>
            </w:r>
            <w:r w:rsidRPr="009776A8">
              <w:t>) making the nomination</w:t>
            </w:r>
            <w:r w:rsidRPr="009776A8">
              <w:rPr>
                <w:color w:val="FF0000"/>
              </w:rPr>
              <w:t>*</w:t>
            </w:r>
            <w:r w:rsidRPr="009776A8">
              <w:t>:</w:t>
            </w:r>
          </w:p>
          <w:p w14:paraId="4CEA7AAE" w14:textId="77777777" w:rsidR="00A636B7" w:rsidRPr="009776A8" w:rsidRDefault="00A636B7" w:rsidP="00A636B7"/>
        </w:tc>
      </w:tr>
      <w:tr w:rsidR="00A636B7" w:rsidRPr="009776A8" w14:paraId="713E842C" w14:textId="77777777" w:rsidTr="00E67966">
        <w:trPr>
          <w:trHeight w:val="964"/>
        </w:trPr>
        <w:tc>
          <w:tcPr>
            <w:tcW w:w="10076" w:type="dxa"/>
            <w:gridSpan w:val="2"/>
          </w:tcPr>
          <w:p w14:paraId="2F754FA6" w14:textId="5A1104DC" w:rsidR="00A636B7" w:rsidRPr="009776A8" w:rsidRDefault="00A636B7" w:rsidP="00EB3607">
            <w:pPr>
              <w:pStyle w:val="Heading4"/>
            </w:pPr>
            <w:r w:rsidRPr="009776A8">
              <w:t xml:space="preserve">Name of </w:t>
            </w:r>
            <w:r w:rsidRPr="00EB3607">
              <w:t>Contact (</w:t>
            </w:r>
            <w:r w:rsidR="00477408" w:rsidRPr="00EB3607">
              <w:t>person</w:t>
            </w:r>
            <w:r w:rsidRPr="009776A8">
              <w:t xml:space="preserve"> signing this nomination form)</w:t>
            </w:r>
            <w:r w:rsidRPr="009776A8">
              <w:rPr>
                <w:color w:val="FF0000"/>
              </w:rPr>
              <w:t xml:space="preserve"> *</w:t>
            </w:r>
            <w:r w:rsidRPr="009776A8">
              <w:t>:</w:t>
            </w:r>
          </w:p>
          <w:p w14:paraId="456FE8B0" w14:textId="77777777" w:rsidR="00A636B7" w:rsidRPr="009776A8" w:rsidRDefault="00A636B7" w:rsidP="00A636B7"/>
        </w:tc>
      </w:tr>
      <w:tr w:rsidR="00A636B7" w:rsidRPr="009776A8" w14:paraId="04D671B4" w14:textId="77777777" w:rsidTr="00E67966">
        <w:trPr>
          <w:trHeight w:val="964"/>
        </w:trPr>
        <w:tc>
          <w:tcPr>
            <w:tcW w:w="10076" w:type="dxa"/>
            <w:gridSpan w:val="2"/>
          </w:tcPr>
          <w:p w14:paraId="32839183" w14:textId="27E8A7D5" w:rsidR="00A636B7" w:rsidRPr="009776A8" w:rsidRDefault="00A636B7" w:rsidP="00EB3607">
            <w:pPr>
              <w:pStyle w:val="Heading4"/>
            </w:pPr>
            <w:r w:rsidRPr="009776A8">
              <w:t xml:space="preserve">Role of the Contact in the </w:t>
            </w:r>
            <w:r w:rsidR="005156AF" w:rsidRPr="009776A8">
              <w:t xml:space="preserve">nominating </w:t>
            </w:r>
            <w:r w:rsidRPr="009776A8">
              <w:t>organi</w:t>
            </w:r>
            <w:r w:rsidR="00CB356C" w:rsidRPr="009776A8">
              <w:t>z</w:t>
            </w:r>
            <w:r w:rsidRPr="009776A8">
              <w:t>ation (e.g. Chair, CEO, Secretary)</w:t>
            </w:r>
            <w:r w:rsidR="005156AF" w:rsidRPr="009776A8">
              <w:t>, if appropriate</w:t>
            </w:r>
            <w:r w:rsidR="00E67966" w:rsidRPr="009776A8">
              <w:t>:</w:t>
            </w:r>
          </w:p>
          <w:p w14:paraId="5F66C668" w14:textId="42437F9D" w:rsidR="00A636B7" w:rsidRPr="009776A8" w:rsidRDefault="00A636B7" w:rsidP="00A636B7"/>
        </w:tc>
      </w:tr>
      <w:tr w:rsidR="00A636B7" w:rsidRPr="009776A8" w14:paraId="29B925FD" w14:textId="77777777" w:rsidTr="00E67966">
        <w:trPr>
          <w:trHeight w:val="964"/>
        </w:trPr>
        <w:tc>
          <w:tcPr>
            <w:tcW w:w="5038" w:type="dxa"/>
          </w:tcPr>
          <w:p w14:paraId="10E5D8C4" w14:textId="77777777" w:rsidR="00A636B7" w:rsidRPr="009776A8" w:rsidRDefault="00A636B7" w:rsidP="00EB3607">
            <w:pPr>
              <w:pStyle w:val="Heading4"/>
            </w:pPr>
            <w:r w:rsidRPr="009776A8">
              <w:t>Email of Contact</w:t>
            </w:r>
            <w:r w:rsidRPr="009776A8">
              <w:rPr>
                <w:color w:val="FF0000"/>
              </w:rPr>
              <w:t>*</w:t>
            </w:r>
            <w:r w:rsidRPr="009776A8">
              <w:t>:</w:t>
            </w:r>
          </w:p>
        </w:tc>
        <w:tc>
          <w:tcPr>
            <w:tcW w:w="5038" w:type="dxa"/>
          </w:tcPr>
          <w:p w14:paraId="03300F03" w14:textId="77777777" w:rsidR="00A636B7" w:rsidRPr="009776A8" w:rsidRDefault="00A636B7" w:rsidP="00EB3607">
            <w:pPr>
              <w:pStyle w:val="Heading4"/>
            </w:pPr>
            <w:r w:rsidRPr="009776A8">
              <w:t>Phone of Contact</w:t>
            </w:r>
            <w:r w:rsidRPr="009776A8">
              <w:rPr>
                <w:color w:val="FF0000"/>
              </w:rPr>
              <w:t xml:space="preserve"> *</w:t>
            </w:r>
            <w:r w:rsidRPr="009776A8">
              <w:t xml:space="preserve">: </w:t>
            </w:r>
          </w:p>
          <w:p w14:paraId="3D8B729F" w14:textId="07EC5782" w:rsidR="00A636B7" w:rsidRPr="009776A8" w:rsidRDefault="00A636B7" w:rsidP="00771156">
            <w:pPr>
              <w:pStyle w:val="Heading3"/>
            </w:pPr>
          </w:p>
        </w:tc>
      </w:tr>
      <w:tr w:rsidR="00A636B7" w:rsidRPr="009776A8" w14:paraId="1F2F863F" w14:textId="77777777" w:rsidTr="00E67966">
        <w:trPr>
          <w:trHeight w:val="964"/>
        </w:trPr>
        <w:tc>
          <w:tcPr>
            <w:tcW w:w="10076" w:type="dxa"/>
            <w:gridSpan w:val="2"/>
          </w:tcPr>
          <w:p w14:paraId="78E5A587" w14:textId="29E3A939" w:rsidR="00A636B7" w:rsidRDefault="00A636B7" w:rsidP="00EB3607">
            <w:pPr>
              <w:pStyle w:val="Heading4"/>
            </w:pPr>
            <w:r w:rsidRPr="009776A8">
              <w:t xml:space="preserve">Address of </w:t>
            </w:r>
            <w:r w:rsidR="005156AF" w:rsidRPr="009776A8">
              <w:t xml:space="preserve">organizational or individual </w:t>
            </w:r>
            <w:r w:rsidRPr="009776A8">
              <w:t>Member making nomination</w:t>
            </w:r>
            <w:r w:rsidRPr="009776A8">
              <w:rPr>
                <w:color w:val="FF0000"/>
              </w:rPr>
              <w:t>*</w:t>
            </w:r>
            <w:r w:rsidRPr="009776A8">
              <w:t xml:space="preserve"> (full address required):</w:t>
            </w:r>
          </w:p>
          <w:p w14:paraId="1DDFB744" w14:textId="77777777" w:rsidR="00EB3607" w:rsidRPr="00EB3607" w:rsidRDefault="00EB3607" w:rsidP="00EB3607"/>
          <w:p w14:paraId="73360ACE" w14:textId="2717A5CB" w:rsidR="00A636B7" w:rsidRPr="009776A8" w:rsidRDefault="00A636B7" w:rsidP="00A636B7"/>
          <w:p w14:paraId="51401C5C" w14:textId="77777777" w:rsidR="00A636B7" w:rsidRPr="009776A8" w:rsidRDefault="00A636B7" w:rsidP="00A636B7"/>
          <w:p w14:paraId="6A1E1599" w14:textId="7B49805C" w:rsidR="00A636B7" w:rsidRPr="009776A8" w:rsidRDefault="00A636B7" w:rsidP="00A636B7"/>
        </w:tc>
      </w:tr>
      <w:tr w:rsidR="00A636B7" w:rsidRPr="009776A8" w14:paraId="64520E31" w14:textId="77777777" w:rsidTr="00E67966">
        <w:trPr>
          <w:trHeight w:val="964"/>
        </w:trPr>
        <w:tc>
          <w:tcPr>
            <w:tcW w:w="10076" w:type="dxa"/>
            <w:gridSpan w:val="2"/>
          </w:tcPr>
          <w:p w14:paraId="2846A35E" w14:textId="7EC966A2" w:rsidR="00A636B7" w:rsidRPr="009776A8" w:rsidRDefault="00A636B7" w:rsidP="00EB3607">
            <w:pPr>
              <w:pStyle w:val="Heading4"/>
            </w:pPr>
            <w:r w:rsidRPr="009776A8">
              <w:t>Region</w:t>
            </w:r>
            <w:r w:rsidRPr="009776A8">
              <w:rPr>
                <w:rStyle w:val="FootnoteReference"/>
              </w:rPr>
              <w:footnoteReference w:id="1"/>
            </w:r>
            <w:r w:rsidRPr="009776A8">
              <w:rPr>
                <w:color w:val="FF0000"/>
              </w:rPr>
              <w:t xml:space="preserve"> *</w:t>
            </w:r>
            <w:r w:rsidRPr="009776A8">
              <w:t>:</w:t>
            </w:r>
          </w:p>
          <w:p w14:paraId="0F845F8B" w14:textId="77777777" w:rsidR="00A636B7" w:rsidRPr="009776A8" w:rsidRDefault="00A636B7" w:rsidP="00771156">
            <w:pPr>
              <w:pStyle w:val="Heading3"/>
            </w:pPr>
          </w:p>
        </w:tc>
      </w:tr>
    </w:tbl>
    <w:p w14:paraId="623A1BBA" w14:textId="77777777" w:rsidR="002F6966" w:rsidRPr="009776A8" w:rsidRDefault="002F6966" w:rsidP="002F6966">
      <w:pPr>
        <w:rPr>
          <w:color w:val="FF0000"/>
        </w:rPr>
      </w:pPr>
      <w:r w:rsidRPr="009776A8">
        <w:rPr>
          <w:color w:val="FF0000"/>
        </w:rPr>
        <w:t>* Required information</w:t>
      </w:r>
    </w:p>
    <w:p w14:paraId="0250F576" w14:textId="3D0BCC86" w:rsidR="0007579D" w:rsidRPr="009776A8" w:rsidRDefault="0007579D" w:rsidP="002F3466">
      <w:pPr>
        <w:pStyle w:val="Heading2"/>
      </w:pPr>
      <w:r w:rsidRPr="009776A8">
        <w:lastRenderedPageBreak/>
        <w:t>Proposed candidate</w:t>
      </w:r>
      <w:r w:rsidR="00F77A7E" w:rsidRPr="009776A8">
        <w:t xml:space="preserve"> details</w:t>
      </w:r>
    </w:p>
    <w:tbl>
      <w:tblPr>
        <w:tblStyle w:val="TableGrid"/>
        <w:tblW w:w="0" w:type="auto"/>
        <w:tblLook w:val="04A0" w:firstRow="1" w:lastRow="0" w:firstColumn="1" w:lastColumn="0" w:noHBand="0" w:noVBand="1"/>
      </w:tblPr>
      <w:tblGrid>
        <w:gridCol w:w="5038"/>
        <w:gridCol w:w="5038"/>
      </w:tblGrid>
      <w:tr w:rsidR="00A636B7" w:rsidRPr="009776A8" w14:paraId="0E07F3A4" w14:textId="77777777" w:rsidTr="00E67966">
        <w:trPr>
          <w:trHeight w:val="964"/>
        </w:trPr>
        <w:tc>
          <w:tcPr>
            <w:tcW w:w="10076" w:type="dxa"/>
            <w:gridSpan w:val="2"/>
          </w:tcPr>
          <w:p w14:paraId="0775C220" w14:textId="77777777" w:rsidR="00A636B7" w:rsidRPr="009776A8" w:rsidRDefault="00A636B7" w:rsidP="00EB3607">
            <w:pPr>
              <w:pStyle w:val="Heading4"/>
              <w:rPr>
                <w:shd w:val="pct15" w:color="auto" w:fill="FFFFFF"/>
              </w:rPr>
            </w:pPr>
            <w:r w:rsidRPr="009776A8">
              <w:t>Name of Candidate</w:t>
            </w:r>
            <w:r w:rsidRPr="009776A8">
              <w:rPr>
                <w:color w:val="FF0000"/>
              </w:rPr>
              <w:t>*</w:t>
            </w:r>
            <w:r w:rsidRPr="009776A8">
              <w:t>:</w:t>
            </w:r>
          </w:p>
          <w:p w14:paraId="15C0519F" w14:textId="1219EBBF" w:rsidR="00A636B7" w:rsidRPr="009776A8" w:rsidRDefault="00A636B7" w:rsidP="00A636B7"/>
        </w:tc>
      </w:tr>
      <w:tr w:rsidR="002155E3" w:rsidRPr="009776A8" w14:paraId="31B40AA5" w14:textId="77777777" w:rsidTr="00E67966">
        <w:trPr>
          <w:trHeight w:val="964"/>
        </w:trPr>
        <w:tc>
          <w:tcPr>
            <w:tcW w:w="5038" w:type="dxa"/>
          </w:tcPr>
          <w:p w14:paraId="6ED65C2B" w14:textId="77777777" w:rsidR="002155E3" w:rsidRPr="009776A8" w:rsidRDefault="002155E3" w:rsidP="00EB3607">
            <w:pPr>
              <w:pStyle w:val="Heading4"/>
            </w:pPr>
            <w:r w:rsidRPr="009776A8">
              <w:t>E</w:t>
            </w:r>
            <w:r w:rsidRPr="009776A8">
              <w:noBreakHyphen/>
              <w:t>mail</w:t>
            </w:r>
            <w:r w:rsidRPr="009776A8">
              <w:rPr>
                <w:color w:val="FF0000"/>
              </w:rPr>
              <w:t>*</w:t>
            </w:r>
            <w:r w:rsidRPr="009776A8">
              <w:t>:</w:t>
            </w:r>
          </w:p>
          <w:p w14:paraId="0837AD78" w14:textId="19BFD18A" w:rsidR="002155E3" w:rsidRPr="009776A8" w:rsidRDefault="002155E3" w:rsidP="002155E3"/>
        </w:tc>
        <w:tc>
          <w:tcPr>
            <w:tcW w:w="5038" w:type="dxa"/>
          </w:tcPr>
          <w:p w14:paraId="0010A613" w14:textId="77777777" w:rsidR="002155E3" w:rsidRPr="009776A8" w:rsidRDefault="002155E3" w:rsidP="00EB3607">
            <w:pPr>
              <w:pStyle w:val="Heading4"/>
            </w:pPr>
            <w:r w:rsidRPr="009776A8">
              <w:t>Phone</w:t>
            </w:r>
            <w:r w:rsidRPr="009776A8">
              <w:rPr>
                <w:color w:val="FF0000"/>
              </w:rPr>
              <w:t>*</w:t>
            </w:r>
            <w:r w:rsidRPr="009776A8">
              <w:t>:</w:t>
            </w:r>
          </w:p>
          <w:p w14:paraId="621A9ADD" w14:textId="2AFB5D51" w:rsidR="002155E3" w:rsidRPr="009776A8" w:rsidRDefault="002155E3" w:rsidP="00A636B7"/>
        </w:tc>
      </w:tr>
      <w:tr w:rsidR="00A636B7" w:rsidRPr="009776A8" w14:paraId="2816711E" w14:textId="77777777" w:rsidTr="00E67966">
        <w:trPr>
          <w:trHeight w:val="964"/>
        </w:trPr>
        <w:tc>
          <w:tcPr>
            <w:tcW w:w="10076" w:type="dxa"/>
            <w:gridSpan w:val="2"/>
          </w:tcPr>
          <w:p w14:paraId="23AF358B" w14:textId="5CFE67EA" w:rsidR="002155E3" w:rsidRPr="009776A8" w:rsidRDefault="002155E3" w:rsidP="00EB3607">
            <w:pPr>
              <w:pStyle w:val="Heading4"/>
            </w:pPr>
            <w:r w:rsidRPr="009776A8">
              <w:t>Country/Region:</w:t>
            </w:r>
          </w:p>
          <w:p w14:paraId="6D59C639" w14:textId="77777777" w:rsidR="00A636B7" w:rsidRPr="009776A8" w:rsidRDefault="00A636B7" w:rsidP="00A636B7"/>
        </w:tc>
      </w:tr>
      <w:tr w:rsidR="00A636B7" w:rsidRPr="009776A8" w14:paraId="5CFC5C0E" w14:textId="77777777" w:rsidTr="00E67966">
        <w:trPr>
          <w:trHeight w:val="964"/>
        </w:trPr>
        <w:tc>
          <w:tcPr>
            <w:tcW w:w="10076" w:type="dxa"/>
            <w:gridSpan w:val="2"/>
          </w:tcPr>
          <w:p w14:paraId="14C7C052" w14:textId="77777777" w:rsidR="002155E3" w:rsidRPr="009776A8" w:rsidRDefault="002155E3" w:rsidP="00EB3607">
            <w:pPr>
              <w:pStyle w:val="Heading4"/>
            </w:pPr>
            <w:r w:rsidRPr="009776A8">
              <w:t>Address of candidate</w:t>
            </w:r>
            <w:r w:rsidRPr="009776A8">
              <w:rPr>
                <w:color w:val="FF0000"/>
              </w:rPr>
              <w:t xml:space="preserve">* </w:t>
            </w:r>
            <w:r w:rsidRPr="009776A8">
              <w:t xml:space="preserve">(full address required): </w:t>
            </w:r>
          </w:p>
          <w:p w14:paraId="405A3021" w14:textId="77777777" w:rsidR="00A636B7" w:rsidRPr="009776A8" w:rsidRDefault="00A636B7" w:rsidP="00A636B7"/>
          <w:p w14:paraId="0232D81D" w14:textId="77777777" w:rsidR="002155E3" w:rsidRPr="009776A8" w:rsidRDefault="002155E3" w:rsidP="00A636B7"/>
          <w:p w14:paraId="61BDEC08" w14:textId="77777777" w:rsidR="002155E3" w:rsidRPr="009776A8" w:rsidRDefault="002155E3" w:rsidP="00A636B7"/>
          <w:p w14:paraId="7FFE61D6" w14:textId="739978D8" w:rsidR="002155E3" w:rsidRPr="009776A8" w:rsidRDefault="002155E3" w:rsidP="00A636B7"/>
        </w:tc>
      </w:tr>
      <w:tr w:rsidR="002155E3" w:rsidRPr="009776A8" w14:paraId="32FE3876" w14:textId="77777777" w:rsidTr="00E67966">
        <w:trPr>
          <w:trHeight w:val="964"/>
        </w:trPr>
        <w:tc>
          <w:tcPr>
            <w:tcW w:w="10076" w:type="dxa"/>
            <w:gridSpan w:val="2"/>
          </w:tcPr>
          <w:p w14:paraId="2584B570" w14:textId="77777777" w:rsidR="002155E3" w:rsidRPr="009776A8" w:rsidRDefault="002155E3" w:rsidP="00EB3607">
            <w:pPr>
              <w:pStyle w:val="Heading4"/>
            </w:pPr>
            <w:r w:rsidRPr="009776A8">
              <w:t>Personal weblinks (e.g. website, Facebook, Twitter, any other):</w:t>
            </w:r>
          </w:p>
          <w:p w14:paraId="56D7E1CC" w14:textId="294DB77B" w:rsidR="002155E3" w:rsidRPr="009776A8" w:rsidRDefault="002155E3" w:rsidP="002155E3"/>
        </w:tc>
      </w:tr>
    </w:tbl>
    <w:p w14:paraId="3224F0B3" w14:textId="77777777" w:rsidR="002F6966" w:rsidRPr="009776A8" w:rsidRDefault="002F6966" w:rsidP="002F6966">
      <w:pPr>
        <w:rPr>
          <w:color w:val="FF0000"/>
        </w:rPr>
      </w:pPr>
      <w:r w:rsidRPr="009776A8">
        <w:rPr>
          <w:color w:val="FF0000"/>
        </w:rPr>
        <w:t>* Required information</w:t>
      </w:r>
    </w:p>
    <w:p w14:paraId="159FC40B" w14:textId="5D763430" w:rsidR="00E81BC8" w:rsidRPr="009776A8" w:rsidRDefault="00E81BC8" w:rsidP="002F3466">
      <w:pPr>
        <w:pStyle w:val="Heading2"/>
      </w:pPr>
      <w:r w:rsidRPr="009776A8">
        <w:lastRenderedPageBreak/>
        <w:t>Statement</w:t>
      </w:r>
      <w:r w:rsidR="00F03458" w:rsidRPr="009776A8">
        <w:t xml:space="preserve"> on the Nomination</w:t>
      </w:r>
    </w:p>
    <w:tbl>
      <w:tblPr>
        <w:tblStyle w:val="TableGrid"/>
        <w:tblW w:w="0" w:type="auto"/>
        <w:tblLook w:val="04A0" w:firstRow="1" w:lastRow="0" w:firstColumn="1" w:lastColumn="0" w:noHBand="0" w:noVBand="1"/>
      </w:tblPr>
      <w:tblGrid>
        <w:gridCol w:w="10076"/>
      </w:tblGrid>
      <w:tr w:rsidR="002155E3" w:rsidRPr="009776A8" w14:paraId="5290D97C" w14:textId="77777777" w:rsidTr="00E67966">
        <w:trPr>
          <w:trHeight w:val="2551"/>
        </w:trPr>
        <w:tc>
          <w:tcPr>
            <w:tcW w:w="10076" w:type="dxa"/>
          </w:tcPr>
          <w:p w14:paraId="76FF9E04" w14:textId="4BBF1FAD" w:rsidR="002155E3" w:rsidRPr="009776A8" w:rsidRDefault="002155E3" w:rsidP="00EB3607">
            <w:pPr>
              <w:pStyle w:val="Heading4"/>
            </w:pPr>
            <w:r w:rsidRPr="009776A8">
              <w:t>Nominating member to comment</w:t>
            </w:r>
            <w:r w:rsidR="00E67966" w:rsidRPr="009776A8">
              <w:t xml:space="preserve"> on</w:t>
            </w:r>
            <w:r w:rsidRPr="009776A8">
              <w:t xml:space="preserve"> the characteristics and practical experience this candidate possesses.  For guidance,</w:t>
            </w:r>
            <w:r w:rsidR="00E67966" w:rsidRPr="009776A8">
              <w:t xml:space="preserve"> see</w:t>
            </w:r>
            <w:r w:rsidRPr="009776A8">
              <w:t xml:space="preserve"> </w:t>
            </w:r>
            <w:r w:rsidR="00E67966" w:rsidRPr="009776A8">
              <w:t>S</w:t>
            </w:r>
            <w:r w:rsidRPr="009776A8">
              <w:t>ection 1 above (About Nominations) and</w:t>
            </w:r>
            <w:r w:rsidR="00E67966" w:rsidRPr="009776A8">
              <w:t>/or</w:t>
            </w:r>
            <w:r w:rsidRPr="009776A8">
              <w:t xml:space="preserve"> the call for nomination letter. </w:t>
            </w:r>
            <w:r w:rsidRPr="009776A8">
              <w:rPr>
                <w:i/>
                <w:iCs/>
              </w:rPr>
              <w:t>(</w:t>
            </w:r>
            <w:r w:rsidR="00833032" w:rsidRPr="009776A8">
              <w:rPr>
                <w:i/>
                <w:iCs/>
              </w:rPr>
              <w:t xml:space="preserve">indicative </w:t>
            </w:r>
            <w:r w:rsidRPr="009776A8">
              <w:rPr>
                <w:i/>
                <w:iCs/>
              </w:rPr>
              <w:t>1000 words)</w:t>
            </w:r>
          </w:p>
          <w:p w14:paraId="6EDED58D" w14:textId="77777777" w:rsidR="002155E3" w:rsidRPr="009776A8" w:rsidRDefault="002155E3" w:rsidP="002155E3"/>
          <w:p w14:paraId="3192BFD9" w14:textId="77777777" w:rsidR="002155E3" w:rsidRPr="009776A8" w:rsidRDefault="002155E3" w:rsidP="002155E3"/>
          <w:p w14:paraId="7B914C7D" w14:textId="77777777" w:rsidR="00A858C3" w:rsidRPr="009776A8" w:rsidRDefault="00A858C3" w:rsidP="002155E3"/>
          <w:p w14:paraId="286A618C" w14:textId="77777777" w:rsidR="00A858C3" w:rsidRPr="009776A8" w:rsidRDefault="00A858C3" w:rsidP="002155E3"/>
          <w:p w14:paraId="1D1313F9" w14:textId="77777777" w:rsidR="00A858C3" w:rsidRPr="009776A8" w:rsidRDefault="00A858C3" w:rsidP="002155E3"/>
          <w:p w14:paraId="016C665E" w14:textId="77777777" w:rsidR="00A858C3" w:rsidRPr="009776A8" w:rsidRDefault="00A858C3" w:rsidP="002155E3"/>
          <w:p w14:paraId="2CE66963" w14:textId="77777777" w:rsidR="00A858C3" w:rsidRPr="009776A8" w:rsidRDefault="00A858C3" w:rsidP="002155E3"/>
          <w:p w14:paraId="4062F9E2" w14:textId="77777777" w:rsidR="00A858C3" w:rsidRPr="009776A8" w:rsidRDefault="00A858C3" w:rsidP="002155E3"/>
          <w:p w14:paraId="510EC906" w14:textId="77777777" w:rsidR="00A858C3" w:rsidRPr="009776A8" w:rsidRDefault="00A858C3" w:rsidP="002155E3"/>
          <w:p w14:paraId="1F6DCE52" w14:textId="30192E37" w:rsidR="00A858C3" w:rsidRPr="009776A8" w:rsidRDefault="00A858C3" w:rsidP="002155E3"/>
        </w:tc>
      </w:tr>
      <w:tr w:rsidR="002155E3" w:rsidRPr="009776A8" w14:paraId="4A13F630" w14:textId="77777777" w:rsidTr="00E67966">
        <w:trPr>
          <w:trHeight w:val="1984"/>
        </w:trPr>
        <w:tc>
          <w:tcPr>
            <w:tcW w:w="10076" w:type="dxa"/>
          </w:tcPr>
          <w:p w14:paraId="54A50A80" w14:textId="71CFAFE7" w:rsidR="002155E3" w:rsidRPr="009776A8" w:rsidRDefault="00477408" w:rsidP="00EB3607">
            <w:pPr>
              <w:pStyle w:val="Heading4"/>
              <w:rPr>
                <w:i/>
                <w:iCs/>
              </w:rPr>
            </w:pPr>
            <w:r w:rsidRPr="009776A8">
              <w:t xml:space="preserve">INWES is </w:t>
            </w:r>
            <w:r w:rsidR="0047606C" w:rsidRPr="009776A8">
              <w:t xml:space="preserve">currently </w:t>
            </w:r>
            <w:r w:rsidRPr="009776A8">
              <w:t>not able to</w:t>
            </w:r>
            <w:r w:rsidR="0047606C" w:rsidRPr="009776A8">
              <w:t xml:space="preserve"> </w:t>
            </w:r>
            <w:r w:rsidRPr="009776A8">
              <w:t xml:space="preserve">cover all travel expenses for all Directors. Please indicate here any resources and budget the nominating organization </w:t>
            </w:r>
            <w:r w:rsidR="005156AF" w:rsidRPr="009776A8">
              <w:t xml:space="preserve">and/or candidate’s employer </w:t>
            </w:r>
            <w:r w:rsidRPr="009776A8">
              <w:t>is able to commit to support the candidate, should they be elected, to take part in INWES Board Meetings and/or to fulfill their duties (</w:t>
            </w:r>
            <w:r w:rsidRPr="009776A8">
              <w:rPr>
                <w:i/>
                <w:iCs/>
              </w:rPr>
              <w:t>for budget, please provide a total for the full term, in USD</w:t>
            </w:r>
            <w:r w:rsidRPr="009776A8">
              <w:t>).</w:t>
            </w:r>
            <w:r w:rsidR="00771156" w:rsidRPr="009776A8">
              <w:t xml:space="preserve"> </w:t>
            </w:r>
          </w:p>
          <w:p w14:paraId="06290821" w14:textId="77777777" w:rsidR="002155E3" w:rsidRPr="009776A8" w:rsidRDefault="002155E3" w:rsidP="002155E3"/>
          <w:p w14:paraId="007BB7C2" w14:textId="77777777" w:rsidR="002155E3" w:rsidRPr="009776A8" w:rsidRDefault="002155E3" w:rsidP="002155E3"/>
          <w:p w14:paraId="6D43FD87" w14:textId="77777777" w:rsidR="00A858C3" w:rsidRPr="009776A8" w:rsidRDefault="00A858C3" w:rsidP="002155E3"/>
          <w:p w14:paraId="2022F40E" w14:textId="77777777" w:rsidR="00A858C3" w:rsidRPr="009776A8" w:rsidRDefault="00A858C3" w:rsidP="002155E3"/>
          <w:p w14:paraId="3C313E81" w14:textId="77777777" w:rsidR="00A858C3" w:rsidRPr="009776A8" w:rsidRDefault="00A858C3" w:rsidP="002155E3"/>
          <w:p w14:paraId="19F43EA5" w14:textId="77F990B4" w:rsidR="00A858C3" w:rsidRPr="009776A8" w:rsidRDefault="00A858C3" w:rsidP="002155E3"/>
        </w:tc>
      </w:tr>
    </w:tbl>
    <w:p w14:paraId="65944AF0" w14:textId="77777777" w:rsidR="002155E3" w:rsidRPr="009776A8" w:rsidRDefault="002155E3" w:rsidP="002155E3"/>
    <w:p w14:paraId="3150CEDD" w14:textId="79595680" w:rsidR="00A858C3" w:rsidRPr="009776A8" w:rsidRDefault="00A858C3">
      <w:pPr>
        <w:widowControl/>
        <w:adjustRightInd/>
        <w:spacing w:after="0"/>
        <w:jc w:val="left"/>
      </w:pPr>
      <w:r w:rsidRPr="009776A8">
        <w:br w:type="page"/>
      </w:r>
    </w:p>
    <w:p w14:paraId="5E621AE2" w14:textId="4AC5943A" w:rsidR="00F03458" w:rsidRPr="009776A8" w:rsidRDefault="00F03458" w:rsidP="00F03458">
      <w:pPr>
        <w:pStyle w:val="Heading2"/>
      </w:pPr>
      <w:r w:rsidRPr="009776A8">
        <w:lastRenderedPageBreak/>
        <w:t>Statement by the Candidate</w:t>
      </w:r>
    </w:p>
    <w:tbl>
      <w:tblPr>
        <w:tblStyle w:val="TableGrid"/>
        <w:tblW w:w="0" w:type="auto"/>
        <w:tblLook w:val="04A0" w:firstRow="1" w:lastRow="0" w:firstColumn="1" w:lastColumn="0" w:noHBand="0" w:noVBand="1"/>
      </w:tblPr>
      <w:tblGrid>
        <w:gridCol w:w="10076"/>
      </w:tblGrid>
      <w:tr w:rsidR="00F03458" w:rsidRPr="009776A8" w14:paraId="18490BFE" w14:textId="77777777" w:rsidTr="00F03458">
        <w:tc>
          <w:tcPr>
            <w:tcW w:w="10076" w:type="dxa"/>
          </w:tcPr>
          <w:p w14:paraId="7815B861" w14:textId="77777777" w:rsidR="00583243" w:rsidRPr="009776A8" w:rsidRDefault="00477408" w:rsidP="00EB3607">
            <w:pPr>
              <w:pStyle w:val="Heading4"/>
            </w:pPr>
            <w:r w:rsidRPr="009776A8">
              <w:t xml:space="preserve">The candidate should provide a personal summary statement in support of their candidacy to inform those voting in the election. This may include </w:t>
            </w:r>
          </w:p>
          <w:p w14:paraId="1DEC2F09" w14:textId="77777777" w:rsidR="00583243" w:rsidRPr="009776A8" w:rsidRDefault="00477408" w:rsidP="00EB3607">
            <w:pPr>
              <w:pStyle w:val="Heading4"/>
              <w:numPr>
                <w:ilvl w:val="0"/>
                <w:numId w:val="14"/>
              </w:numPr>
              <w:rPr>
                <w:szCs w:val="24"/>
              </w:rPr>
            </w:pPr>
            <w:r w:rsidRPr="009776A8">
              <w:t xml:space="preserve">what they can bring to the role of Director (e.g. key skills, experience, characteristics), </w:t>
            </w:r>
          </w:p>
          <w:p w14:paraId="72B4199E" w14:textId="0AEDBB50" w:rsidR="00583243" w:rsidRPr="009776A8" w:rsidRDefault="00477408" w:rsidP="00EB3607">
            <w:pPr>
              <w:pStyle w:val="Heading4"/>
              <w:numPr>
                <w:ilvl w:val="0"/>
                <w:numId w:val="14"/>
              </w:numPr>
              <w:rPr>
                <w:szCs w:val="24"/>
              </w:rPr>
            </w:pPr>
            <w:r w:rsidRPr="009776A8">
              <w:t>what they may actively contribute to while on the Board (e.g. goals, activities, improvements, projects), and</w:t>
            </w:r>
          </w:p>
          <w:p w14:paraId="7FF8A938" w14:textId="2A676184" w:rsidR="009776A8" w:rsidRPr="009776A8" w:rsidRDefault="00583243" w:rsidP="00EB3607">
            <w:pPr>
              <w:pStyle w:val="Heading4"/>
              <w:numPr>
                <w:ilvl w:val="0"/>
                <w:numId w:val="14"/>
              </w:numPr>
              <w:rPr>
                <w:szCs w:val="24"/>
              </w:rPr>
            </w:pPr>
            <w:r w:rsidRPr="009776A8">
              <w:t>which position</w:t>
            </w:r>
            <w:r w:rsidR="009776A8">
              <w:t>/roles</w:t>
            </w:r>
            <w:r w:rsidRPr="009776A8">
              <w:t xml:space="preserve"> o</w:t>
            </w:r>
            <w:r w:rsidR="00477408" w:rsidRPr="009776A8">
              <w:t>n the Board they</w:t>
            </w:r>
            <w:r w:rsidR="0047606C" w:rsidRPr="009776A8">
              <w:t xml:space="preserve"> </w:t>
            </w:r>
            <w:r w:rsidRPr="009776A8">
              <w:t>could perform</w:t>
            </w:r>
            <w:r w:rsidR="00477408" w:rsidRPr="009776A8">
              <w:t xml:space="preserve"> (e.g. committees of interest or executive roles). </w:t>
            </w:r>
          </w:p>
          <w:p w14:paraId="6BB4554D" w14:textId="0E522240" w:rsidR="00F03458" w:rsidRPr="00EB3607" w:rsidRDefault="00477408" w:rsidP="00EB3607">
            <w:pPr>
              <w:pStyle w:val="Heading4"/>
              <w:rPr>
                <w:i/>
                <w:iCs/>
              </w:rPr>
            </w:pPr>
            <w:r w:rsidRPr="00EB3607">
              <w:rPr>
                <w:i/>
                <w:iCs/>
              </w:rPr>
              <w:t>(indicative 250-500 words)</w:t>
            </w:r>
          </w:p>
          <w:p w14:paraId="35083826" w14:textId="175ED7BC" w:rsidR="00F03458" w:rsidRPr="009776A8" w:rsidRDefault="00F03458" w:rsidP="00F03458"/>
          <w:p w14:paraId="2C870590" w14:textId="52ED3CFA" w:rsidR="00F03458" w:rsidRPr="009776A8" w:rsidRDefault="00F03458" w:rsidP="00F03458"/>
          <w:p w14:paraId="72493096" w14:textId="4E32E2EF" w:rsidR="00F03458" w:rsidRPr="009776A8" w:rsidRDefault="00F03458" w:rsidP="00F03458"/>
          <w:p w14:paraId="1138D7D9" w14:textId="77777777" w:rsidR="002F6966" w:rsidRPr="009776A8" w:rsidRDefault="002F6966" w:rsidP="00F03458"/>
          <w:p w14:paraId="1EFAD84F" w14:textId="59F458A4" w:rsidR="00477408" w:rsidRPr="009776A8" w:rsidRDefault="00477408" w:rsidP="00F03458"/>
        </w:tc>
      </w:tr>
    </w:tbl>
    <w:p w14:paraId="180BF319" w14:textId="1BE0518B" w:rsidR="00F03458" w:rsidRPr="009776A8" w:rsidRDefault="00A858C3" w:rsidP="00771156">
      <w:pPr>
        <w:pStyle w:val="Heading3"/>
      </w:pPr>
      <w:r w:rsidRPr="009776A8">
        <w:t>Agreement to stand for election to the INWES Board of Directors</w:t>
      </w:r>
      <w:r w:rsidR="00F03458" w:rsidRPr="009776A8">
        <w:t>:</w:t>
      </w:r>
    </w:p>
    <w:p w14:paraId="1D79C600" w14:textId="3F6FF7ED" w:rsidR="00F03458" w:rsidRPr="009776A8" w:rsidRDefault="00F03458" w:rsidP="00E870D4">
      <w:r w:rsidRPr="009776A8">
        <w:t xml:space="preserve">To the </w:t>
      </w:r>
      <w:r w:rsidR="00583243" w:rsidRPr="009776A8">
        <w:t xml:space="preserve">Nominations </w:t>
      </w:r>
      <w:r w:rsidRPr="009776A8">
        <w:t xml:space="preserve">Committee, </w:t>
      </w:r>
      <w:proofErr w:type="gramStart"/>
      <w:r w:rsidRPr="009776A8">
        <w:t xml:space="preserve">I, </w:t>
      </w:r>
      <w:r w:rsidRPr="009776A8">
        <w:rPr>
          <w:u w:val="single"/>
        </w:rPr>
        <w:t xml:space="preserve">  </w:t>
      </w:r>
      <w:proofErr w:type="gramEnd"/>
      <w:r w:rsidRPr="009776A8">
        <w:rPr>
          <w:u w:val="single"/>
        </w:rPr>
        <w:t xml:space="preserve">  NAME OF CANDIDATE        </w:t>
      </w:r>
      <w:r w:rsidRPr="009776A8">
        <w:t>, hereby agree to be nominated to serve on the INWES Board of Directors and confirm my understanding of the responsibilities to serve on the INWES Board of Directors requires me to:</w:t>
      </w:r>
    </w:p>
    <w:p w14:paraId="63AD9F27" w14:textId="2994CE6C" w:rsidR="00F03458" w:rsidRPr="009776A8" w:rsidRDefault="00F03458" w:rsidP="00DC47BD">
      <w:pPr>
        <w:pStyle w:val="ListParagraph"/>
        <w:numPr>
          <w:ilvl w:val="0"/>
          <w:numId w:val="10"/>
        </w:numPr>
      </w:pPr>
      <w:bookmarkStart w:id="0" w:name="_Hlk33819788"/>
      <w:r w:rsidRPr="009776A8">
        <w:t>attend over 75% of Board Meetings,</w:t>
      </w:r>
    </w:p>
    <w:p w14:paraId="16BF7B01" w14:textId="67F1CC8F" w:rsidR="00F03458" w:rsidRPr="009776A8" w:rsidRDefault="00F03458" w:rsidP="00DC47BD">
      <w:pPr>
        <w:pStyle w:val="ListParagraph"/>
        <w:numPr>
          <w:ilvl w:val="0"/>
          <w:numId w:val="10"/>
        </w:numPr>
      </w:pPr>
      <w:r w:rsidRPr="009776A8">
        <w:t xml:space="preserve">adhere to the Ethical Code of Conduct for Directors; and </w:t>
      </w:r>
    </w:p>
    <w:p w14:paraId="0F7EE9FA" w14:textId="64720EDD" w:rsidR="002155E3" w:rsidRPr="009776A8" w:rsidRDefault="00F03458" w:rsidP="00DC47BD">
      <w:pPr>
        <w:pStyle w:val="ListParagraph"/>
        <w:numPr>
          <w:ilvl w:val="0"/>
          <w:numId w:val="10"/>
        </w:numPr>
      </w:pPr>
      <w:r w:rsidRPr="009776A8">
        <w:t>perform duties associated with the role and/or committee assignments.</w:t>
      </w:r>
    </w:p>
    <w:tbl>
      <w:tblPr>
        <w:tblStyle w:val="TableGrid"/>
        <w:tblW w:w="0" w:type="auto"/>
        <w:tblLook w:val="04A0" w:firstRow="1" w:lastRow="0" w:firstColumn="1" w:lastColumn="0" w:noHBand="0" w:noVBand="1"/>
      </w:tblPr>
      <w:tblGrid>
        <w:gridCol w:w="6521"/>
        <w:gridCol w:w="3555"/>
      </w:tblGrid>
      <w:tr w:rsidR="00F03458" w:rsidRPr="009776A8" w14:paraId="612A7A3E" w14:textId="77777777" w:rsidTr="002F6966">
        <w:trPr>
          <w:trHeight w:val="1417"/>
        </w:trPr>
        <w:tc>
          <w:tcPr>
            <w:tcW w:w="6521" w:type="dxa"/>
          </w:tcPr>
          <w:bookmarkEnd w:id="0"/>
          <w:p w14:paraId="0E6E75AF" w14:textId="77777777" w:rsidR="00F03458" w:rsidRPr="009776A8" w:rsidRDefault="00F03458" w:rsidP="00EB3607">
            <w:pPr>
              <w:pStyle w:val="Heading4"/>
            </w:pPr>
            <w:r w:rsidRPr="009776A8">
              <w:t>Signature of Candidate:</w:t>
            </w:r>
          </w:p>
          <w:p w14:paraId="3EA56582" w14:textId="77777777" w:rsidR="00F03458" w:rsidRPr="009776A8" w:rsidRDefault="00F03458" w:rsidP="00AE5E33"/>
        </w:tc>
        <w:tc>
          <w:tcPr>
            <w:tcW w:w="3555" w:type="dxa"/>
          </w:tcPr>
          <w:p w14:paraId="6A340923" w14:textId="77777777" w:rsidR="00F03458" w:rsidRPr="009776A8" w:rsidRDefault="00F03458" w:rsidP="00EB3607">
            <w:pPr>
              <w:pStyle w:val="Heading4"/>
            </w:pPr>
            <w:r w:rsidRPr="009776A8">
              <w:t>Date:</w:t>
            </w:r>
          </w:p>
          <w:p w14:paraId="694F668B" w14:textId="77777777" w:rsidR="00F03458" w:rsidRPr="009776A8" w:rsidRDefault="00F03458" w:rsidP="00AE5E33"/>
          <w:p w14:paraId="261DD2BE" w14:textId="77777777" w:rsidR="00F03458" w:rsidRPr="009776A8" w:rsidRDefault="00F03458" w:rsidP="00AE5E33"/>
        </w:tc>
      </w:tr>
    </w:tbl>
    <w:p w14:paraId="487FC4E0" w14:textId="0BC5F716" w:rsidR="00A636B7" w:rsidRPr="009776A8" w:rsidRDefault="00A636B7" w:rsidP="00A636B7"/>
    <w:p w14:paraId="0D80F81C" w14:textId="66347FE0" w:rsidR="00A858C3" w:rsidRPr="009776A8" w:rsidRDefault="00A858C3" w:rsidP="00771156">
      <w:pPr>
        <w:pStyle w:val="Heading3"/>
      </w:pPr>
      <w:r w:rsidRPr="009776A8">
        <w:t>Next steps</w:t>
      </w:r>
      <w:r w:rsidR="00477408" w:rsidRPr="009776A8">
        <w:t xml:space="preserve"> for the </w:t>
      </w:r>
      <w:r w:rsidR="00CB356C" w:rsidRPr="009776A8">
        <w:t>candidate</w:t>
      </w:r>
    </w:p>
    <w:p w14:paraId="6B83090F" w14:textId="77777777" w:rsidR="00A858C3" w:rsidRPr="009776A8" w:rsidRDefault="00A858C3" w:rsidP="00A858C3">
      <w:pPr>
        <w:rPr>
          <w:i/>
          <w:iCs/>
        </w:rPr>
      </w:pPr>
      <w:r w:rsidRPr="009776A8">
        <w:rPr>
          <w:i/>
          <w:iCs/>
        </w:rPr>
        <w:t xml:space="preserve">Please return to the nominating contact </w:t>
      </w:r>
    </w:p>
    <w:p w14:paraId="5F399874" w14:textId="77777777" w:rsidR="00A858C3" w:rsidRPr="009776A8" w:rsidRDefault="00A858C3" w:rsidP="00DC47BD">
      <w:pPr>
        <w:pStyle w:val="ListParagraph"/>
        <w:numPr>
          <w:ilvl w:val="0"/>
          <w:numId w:val="12"/>
        </w:numPr>
        <w:rPr>
          <w:i/>
          <w:iCs/>
        </w:rPr>
      </w:pPr>
      <w:r w:rsidRPr="009776A8">
        <w:rPr>
          <w:i/>
          <w:iCs/>
        </w:rPr>
        <w:t>This page with your personal statement and agreement to stand</w:t>
      </w:r>
    </w:p>
    <w:p w14:paraId="2142CE47" w14:textId="03B5E44F" w:rsidR="002F6966" w:rsidRPr="009776A8" w:rsidRDefault="00A858C3" w:rsidP="0005446E">
      <w:pPr>
        <w:pStyle w:val="ListParagraph"/>
        <w:widowControl/>
        <w:numPr>
          <w:ilvl w:val="0"/>
          <w:numId w:val="12"/>
        </w:numPr>
        <w:adjustRightInd/>
        <w:spacing w:after="0"/>
        <w:jc w:val="left"/>
      </w:pPr>
      <w:r w:rsidRPr="00635ADD">
        <w:rPr>
          <w:i/>
          <w:iCs/>
        </w:rPr>
        <w:t>A CV which includes experience of volunteering for the INWES member organization, for INWES or in any other area related to supporting the goals and purpose of INWES.</w:t>
      </w:r>
      <w:r w:rsidR="002F6966" w:rsidRPr="009776A8">
        <w:br w:type="page"/>
      </w:r>
    </w:p>
    <w:p w14:paraId="5A6B02F6" w14:textId="0AA35069" w:rsidR="00E7145E" w:rsidRPr="009776A8" w:rsidRDefault="00A858C3" w:rsidP="00132912">
      <w:pPr>
        <w:pStyle w:val="Heading2"/>
      </w:pPr>
      <w:r w:rsidRPr="009776A8">
        <w:lastRenderedPageBreak/>
        <w:t>Confirmation of the Nomination</w:t>
      </w:r>
    </w:p>
    <w:p w14:paraId="36508A1C" w14:textId="77777777" w:rsidR="002F6966" w:rsidRPr="009776A8" w:rsidRDefault="002F6966" w:rsidP="002F6966"/>
    <w:p w14:paraId="504D8CB7" w14:textId="614DE41A" w:rsidR="00A858C3" w:rsidRDefault="00A858C3" w:rsidP="00A858C3">
      <w:proofErr w:type="gramStart"/>
      <w:r w:rsidRPr="009776A8">
        <w:t xml:space="preserve">I, </w:t>
      </w:r>
      <w:r w:rsidRPr="009776A8">
        <w:rPr>
          <w:u w:val="single"/>
        </w:rPr>
        <w:t xml:space="preserve">  </w:t>
      </w:r>
      <w:proofErr w:type="gramEnd"/>
      <w:r w:rsidRPr="009776A8">
        <w:rPr>
          <w:u w:val="single"/>
        </w:rPr>
        <w:t xml:space="preserve">  NAME OF CONTACT   ,</w:t>
      </w:r>
      <w:r w:rsidRPr="009776A8">
        <w:t xml:space="preserve"> confirm that I have been authorised to nominate </w:t>
      </w:r>
      <w:r w:rsidRPr="009776A8">
        <w:rPr>
          <w:u w:val="single"/>
        </w:rPr>
        <w:t xml:space="preserve">   NAME OF CANDIDATE   </w:t>
      </w:r>
      <w:r w:rsidRPr="009776A8">
        <w:t xml:space="preserve">as a candidate for election on behalf of INWES member </w:t>
      </w:r>
      <w:r w:rsidRPr="009776A8">
        <w:rPr>
          <w:u w:val="single"/>
        </w:rPr>
        <w:t xml:space="preserve">    NAME OF ORGANIZATION    </w:t>
      </w:r>
      <w:r w:rsidRPr="009776A8">
        <w:t>.</w:t>
      </w:r>
    </w:p>
    <w:p w14:paraId="4B375F6E" w14:textId="7DEC7769" w:rsidR="00635ADD" w:rsidRPr="00635ADD" w:rsidRDefault="009776A8" w:rsidP="009776A8">
      <w:pPr>
        <w:rPr>
          <w:i/>
          <w:iCs/>
        </w:rPr>
      </w:pPr>
      <w:r w:rsidRPr="00635ADD">
        <w:rPr>
          <w:i/>
          <w:iCs/>
        </w:rPr>
        <w:t xml:space="preserve">OR </w:t>
      </w:r>
      <w:r w:rsidR="00635ADD" w:rsidRPr="00635ADD">
        <w:rPr>
          <w:i/>
          <w:iCs/>
        </w:rPr>
        <w:t>(please complete the most appropriate statement)</w:t>
      </w:r>
    </w:p>
    <w:p w14:paraId="2106C5CC" w14:textId="7DD14B97" w:rsidR="00635ADD" w:rsidRDefault="009776A8" w:rsidP="009776A8">
      <w:proofErr w:type="gramStart"/>
      <w:r w:rsidRPr="009776A8">
        <w:t xml:space="preserve">I, </w:t>
      </w:r>
      <w:r w:rsidRPr="009776A8">
        <w:rPr>
          <w:u w:val="single"/>
        </w:rPr>
        <w:t xml:space="preserve">  </w:t>
      </w:r>
      <w:proofErr w:type="gramEnd"/>
      <w:r w:rsidRPr="009776A8">
        <w:rPr>
          <w:u w:val="single"/>
        </w:rPr>
        <w:t xml:space="preserve">  NAME OF CONTACT   ,</w:t>
      </w:r>
      <w:r w:rsidRPr="009776A8">
        <w:t xml:space="preserve"> confirm that I </w:t>
      </w:r>
      <w:r>
        <w:t>nominat</w:t>
      </w:r>
      <w:r w:rsidR="00635ADD">
        <w:t>e the INWES Individual member</w:t>
      </w:r>
      <w:r>
        <w:t xml:space="preserve"> </w:t>
      </w:r>
      <w:r w:rsidRPr="009776A8">
        <w:rPr>
          <w:u w:val="single"/>
        </w:rPr>
        <w:t xml:space="preserve">   NAME OF CANDIDATE   </w:t>
      </w:r>
      <w:r w:rsidRPr="009776A8">
        <w:t>as a candidate for election</w:t>
      </w:r>
      <w:r w:rsidR="00635ADD">
        <w:t>.</w:t>
      </w:r>
    </w:p>
    <w:p w14:paraId="1F612E67" w14:textId="77777777" w:rsidR="009776A8" w:rsidRPr="009776A8" w:rsidRDefault="009776A8" w:rsidP="00A858C3"/>
    <w:tbl>
      <w:tblPr>
        <w:tblStyle w:val="TableGrid"/>
        <w:tblW w:w="0" w:type="auto"/>
        <w:tblLook w:val="04A0" w:firstRow="1" w:lastRow="0" w:firstColumn="1" w:lastColumn="0" w:noHBand="0" w:noVBand="1"/>
      </w:tblPr>
      <w:tblGrid>
        <w:gridCol w:w="6521"/>
        <w:gridCol w:w="3555"/>
      </w:tblGrid>
      <w:tr w:rsidR="002155E3" w:rsidRPr="009776A8" w14:paraId="480ADC97" w14:textId="77777777" w:rsidTr="002F6966">
        <w:trPr>
          <w:trHeight w:val="1417"/>
        </w:trPr>
        <w:tc>
          <w:tcPr>
            <w:tcW w:w="6521" w:type="dxa"/>
          </w:tcPr>
          <w:p w14:paraId="33C021FA" w14:textId="77777777" w:rsidR="002155E3" w:rsidRPr="009776A8" w:rsidRDefault="00E7145E" w:rsidP="00EB3607">
            <w:pPr>
              <w:pStyle w:val="Heading4"/>
            </w:pPr>
            <w:bookmarkStart w:id="1" w:name="_Hlk33818000"/>
            <w:r w:rsidRPr="009776A8">
              <w:t>Signature of Contact:</w:t>
            </w:r>
          </w:p>
          <w:p w14:paraId="0AB29E88" w14:textId="77777777" w:rsidR="00E7145E" w:rsidRPr="009776A8" w:rsidRDefault="00E7145E" w:rsidP="00E7145E"/>
          <w:p w14:paraId="5A0ED7C2" w14:textId="6CE43ADA" w:rsidR="00E7145E" w:rsidRPr="009776A8" w:rsidRDefault="00E7145E" w:rsidP="00E7145E"/>
        </w:tc>
        <w:tc>
          <w:tcPr>
            <w:tcW w:w="3555" w:type="dxa"/>
          </w:tcPr>
          <w:p w14:paraId="067816AF" w14:textId="5746C2DE" w:rsidR="00E7145E" w:rsidRPr="009776A8" w:rsidRDefault="00E7145E" w:rsidP="00EB3607">
            <w:pPr>
              <w:pStyle w:val="Heading4"/>
            </w:pPr>
            <w:r w:rsidRPr="009776A8">
              <w:t>Date:</w:t>
            </w:r>
          </w:p>
        </w:tc>
      </w:tr>
      <w:bookmarkEnd w:id="1"/>
    </w:tbl>
    <w:p w14:paraId="4CDEB755" w14:textId="77777777" w:rsidR="002F6966" w:rsidRPr="009776A8" w:rsidRDefault="002F6966" w:rsidP="002F6966"/>
    <w:p w14:paraId="1334748D" w14:textId="77777777" w:rsidR="002F6966" w:rsidRPr="009776A8" w:rsidRDefault="002F6966" w:rsidP="002F6966"/>
    <w:p w14:paraId="74AAA2DC" w14:textId="4049FF5E" w:rsidR="002F6966" w:rsidRPr="009776A8" w:rsidRDefault="002F6966" w:rsidP="00771156">
      <w:pPr>
        <w:pStyle w:val="Heading3"/>
      </w:pPr>
      <w:r w:rsidRPr="009776A8">
        <w:t>Next steps</w:t>
      </w:r>
      <w:r w:rsidR="00477408" w:rsidRPr="009776A8">
        <w:t xml:space="preserve"> </w:t>
      </w:r>
      <w:r w:rsidR="00C22CFA" w:rsidRPr="009776A8">
        <w:t>for</w:t>
      </w:r>
      <w:r w:rsidR="00477408" w:rsidRPr="009776A8">
        <w:t xml:space="preserve"> the nominating contact</w:t>
      </w:r>
    </w:p>
    <w:p w14:paraId="52B6999A" w14:textId="0FB69545" w:rsidR="00F03458" w:rsidRPr="009776A8" w:rsidRDefault="00F03458" w:rsidP="00A858C3">
      <w:pPr>
        <w:rPr>
          <w:i/>
          <w:iCs/>
        </w:rPr>
      </w:pPr>
      <w:r w:rsidRPr="009776A8">
        <w:rPr>
          <w:i/>
          <w:iCs/>
        </w:rPr>
        <w:t>Please submit the following information (electronically</w:t>
      </w:r>
      <w:r w:rsidR="00A858C3" w:rsidRPr="009776A8">
        <w:rPr>
          <w:i/>
          <w:iCs/>
        </w:rPr>
        <w:t xml:space="preserve"> ONLY</w:t>
      </w:r>
      <w:r w:rsidRPr="009776A8">
        <w:rPr>
          <w:i/>
          <w:iCs/>
        </w:rPr>
        <w:t>) to the Nominati</w:t>
      </w:r>
      <w:r w:rsidR="00583243" w:rsidRPr="009776A8">
        <w:rPr>
          <w:i/>
          <w:iCs/>
        </w:rPr>
        <w:t>ons</w:t>
      </w:r>
      <w:r w:rsidRPr="009776A8">
        <w:rPr>
          <w:i/>
          <w:iCs/>
        </w:rPr>
        <w:t xml:space="preserve"> Committee </w:t>
      </w:r>
      <w:r w:rsidR="00A858C3" w:rsidRPr="009776A8">
        <w:rPr>
          <w:i/>
          <w:iCs/>
        </w:rPr>
        <w:t xml:space="preserve">by email to </w:t>
      </w:r>
      <w:hyperlink r:id="rId12" w:history="1">
        <w:r w:rsidR="00583243" w:rsidRPr="009776A8">
          <w:rPr>
            <w:rStyle w:val="Hyperlink"/>
            <w:i/>
            <w:iCs/>
          </w:rPr>
          <w:t>nominations@inwes.org</w:t>
        </w:r>
      </w:hyperlink>
      <w:r w:rsidR="00A858C3" w:rsidRPr="009776A8">
        <w:rPr>
          <w:i/>
          <w:iCs/>
        </w:rPr>
        <w:t xml:space="preserve"> </w:t>
      </w:r>
    </w:p>
    <w:p w14:paraId="317C210C" w14:textId="5D123603" w:rsidR="00A858C3" w:rsidRPr="009776A8" w:rsidRDefault="00F03458" w:rsidP="00DC47BD">
      <w:pPr>
        <w:pStyle w:val="ListParagraph"/>
        <w:numPr>
          <w:ilvl w:val="0"/>
          <w:numId w:val="11"/>
        </w:numPr>
        <w:rPr>
          <w:i/>
          <w:iCs/>
        </w:rPr>
      </w:pPr>
      <w:r w:rsidRPr="009776A8">
        <w:rPr>
          <w:i/>
          <w:iCs/>
        </w:rPr>
        <w:t>This nomination form</w:t>
      </w:r>
      <w:r w:rsidR="00B85FF9">
        <w:rPr>
          <w:i/>
          <w:iCs/>
        </w:rPr>
        <w:t xml:space="preserve"> which</w:t>
      </w:r>
      <w:r w:rsidR="00A858C3" w:rsidRPr="009776A8">
        <w:rPr>
          <w:i/>
          <w:iCs/>
        </w:rPr>
        <w:t xml:space="preserve"> includ</w:t>
      </w:r>
      <w:r w:rsidR="00B85FF9">
        <w:rPr>
          <w:i/>
          <w:iCs/>
        </w:rPr>
        <w:t xml:space="preserve">es </w:t>
      </w:r>
      <w:r w:rsidR="00A858C3" w:rsidRPr="009776A8">
        <w:rPr>
          <w:i/>
          <w:iCs/>
        </w:rPr>
        <w:t>the candidate’s summary statement and agreement to stand for election.</w:t>
      </w:r>
    </w:p>
    <w:p w14:paraId="5237A42A" w14:textId="77777777" w:rsidR="00A858C3" w:rsidRPr="009776A8" w:rsidRDefault="00F03458" w:rsidP="00DC47BD">
      <w:pPr>
        <w:pStyle w:val="ListParagraph"/>
        <w:numPr>
          <w:ilvl w:val="0"/>
          <w:numId w:val="11"/>
        </w:numPr>
        <w:rPr>
          <w:i/>
          <w:iCs/>
        </w:rPr>
      </w:pPr>
      <w:r w:rsidRPr="009776A8">
        <w:rPr>
          <w:i/>
          <w:iCs/>
        </w:rPr>
        <w:t xml:space="preserve">The candidate’s CV including experience </w:t>
      </w:r>
      <w:r w:rsidR="00A858C3" w:rsidRPr="009776A8">
        <w:rPr>
          <w:i/>
          <w:iCs/>
        </w:rPr>
        <w:t>includes experience of volunteering for the INWES member organization, for INWES or in any other area related to supporting the goals and purpose of INWES.</w:t>
      </w:r>
    </w:p>
    <w:p w14:paraId="739874AB" w14:textId="77777777" w:rsidR="00F03458" w:rsidRPr="00E21253" w:rsidRDefault="00F03458" w:rsidP="00A858C3"/>
    <w:sectPr w:rsidR="00F03458" w:rsidRPr="00E21253" w:rsidSect="00806676">
      <w:headerReference w:type="default" r:id="rId13"/>
      <w:footerReference w:type="default" r:id="rId14"/>
      <w:pgSz w:w="12240" w:h="15840"/>
      <w:pgMar w:top="2268" w:right="1077" w:bottom="1135"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50C9C" w14:textId="77777777" w:rsidR="00560C7C" w:rsidRDefault="00560C7C" w:rsidP="002F3466">
      <w:r>
        <w:separator/>
      </w:r>
    </w:p>
  </w:endnote>
  <w:endnote w:type="continuationSeparator" w:id="0">
    <w:p w14:paraId="393D6023" w14:textId="77777777" w:rsidR="00560C7C" w:rsidRDefault="00560C7C" w:rsidP="002F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NC Script">
    <w:altName w:val="Lucida Consol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649B" w14:textId="77777777" w:rsidR="00EB3607" w:rsidRDefault="00EB3607" w:rsidP="00E67966">
    <w:pPr>
      <w:pStyle w:val="Footer"/>
      <w:tabs>
        <w:tab w:val="clear" w:pos="9406"/>
        <w:tab w:val="right" w:pos="10065"/>
      </w:tabs>
      <w:jc w:val="left"/>
      <w:rPr>
        <w:sz w:val="20"/>
        <w:szCs w:val="20"/>
        <w:lang w:val="en-US"/>
      </w:rPr>
    </w:pPr>
  </w:p>
  <w:p w14:paraId="22796CA8" w14:textId="3E464FA6" w:rsidR="0022175F" w:rsidRPr="00E67966" w:rsidRDefault="00E67966" w:rsidP="00E67966">
    <w:pPr>
      <w:pStyle w:val="Footer"/>
      <w:tabs>
        <w:tab w:val="clear" w:pos="9406"/>
        <w:tab w:val="right" w:pos="10065"/>
      </w:tabs>
      <w:jc w:val="left"/>
      <w:rPr>
        <w:sz w:val="22"/>
        <w:szCs w:val="22"/>
        <w:lang w:val="en-US"/>
      </w:rPr>
    </w:pPr>
    <w:r w:rsidRPr="00E67966">
      <w:rPr>
        <w:sz w:val="20"/>
        <w:szCs w:val="20"/>
        <w:lang w:val="en-US"/>
      </w:rPr>
      <w:t xml:space="preserve">INWES Directors Nomination Form </w:t>
    </w:r>
    <w:r w:rsidR="00477408">
      <w:rPr>
        <w:sz w:val="20"/>
        <w:szCs w:val="20"/>
        <w:lang w:val="en-US"/>
      </w:rPr>
      <w:t xml:space="preserve">– March </w:t>
    </w:r>
    <w:r w:rsidRPr="00E67966">
      <w:rPr>
        <w:sz w:val="20"/>
        <w:szCs w:val="20"/>
        <w:lang w:val="en-US"/>
      </w:rPr>
      <w:t xml:space="preserve">2020 </w:t>
    </w:r>
    <w:r w:rsidRPr="00E67966">
      <w:rPr>
        <w:sz w:val="20"/>
        <w:szCs w:val="20"/>
        <w:lang w:val="en-US"/>
      </w:rPr>
      <w:tab/>
    </w:r>
    <w:r w:rsidRPr="00E67966">
      <w:rPr>
        <w:sz w:val="20"/>
        <w:szCs w:val="20"/>
        <w:lang w:val="en-US"/>
      </w:rPr>
      <w:tab/>
    </w:r>
    <w:r w:rsidRPr="00E67966">
      <w:rPr>
        <w:sz w:val="22"/>
        <w:szCs w:val="22"/>
        <w:lang w:val="en-US"/>
      </w:rPr>
      <w:t xml:space="preserve">Page </w:t>
    </w:r>
    <w:r w:rsidRPr="00E67966">
      <w:rPr>
        <w:sz w:val="22"/>
        <w:szCs w:val="22"/>
        <w:lang w:val="en-US"/>
      </w:rPr>
      <w:fldChar w:fldCharType="begin"/>
    </w:r>
    <w:r w:rsidRPr="00E67966">
      <w:rPr>
        <w:sz w:val="22"/>
        <w:szCs w:val="22"/>
        <w:lang w:val="en-US"/>
      </w:rPr>
      <w:instrText xml:space="preserve"> PAGE  \* Arabic  \* MERGEFORMAT </w:instrText>
    </w:r>
    <w:r w:rsidRPr="00E67966">
      <w:rPr>
        <w:sz w:val="22"/>
        <w:szCs w:val="22"/>
        <w:lang w:val="en-US"/>
      </w:rPr>
      <w:fldChar w:fldCharType="separate"/>
    </w:r>
    <w:r w:rsidRPr="00E67966">
      <w:rPr>
        <w:noProof/>
        <w:sz w:val="22"/>
        <w:szCs w:val="22"/>
        <w:lang w:val="en-US"/>
      </w:rPr>
      <w:t>1</w:t>
    </w:r>
    <w:r w:rsidRPr="00E67966">
      <w:rPr>
        <w:sz w:val="22"/>
        <w:szCs w:val="22"/>
        <w:lang w:val="en-US"/>
      </w:rPr>
      <w:fldChar w:fldCharType="end"/>
    </w:r>
    <w:r w:rsidRPr="00E67966">
      <w:rPr>
        <w:sz w:val="22"/>
        <w:szCs w:val="22"/>
        <w:lang w:val="en-US"/>
      </w:rPr>
      <w:t xml:space="preserve"> of </w:t>
    </w:r>
    <w:r w:rsidRPr="00E67966">
      <w:rPr>
        <w:sz w:val="22"/>
        <w:szCs w:val="22"/>
        <w:lang w:val="en-US"/>
      </w:rPr>
      <w:fldChar w:fldCharType="begin"/>
    </w:r>
    <w:r w:rsidRPr="00E67966">
      <w:rPr>
        <w:sz w:val="22"/>
        <w:szCs w:val="22"/>
        <w:lang w:val="en-US"/>
      </w:rPr>
      <w:instrText xml:space="preserve"> NUMPAGES   \* MERGEFORMAT </w:instrText>
    </w:r>
    <w:r w:rsidRPr="00E67966">
      <w:rPr>
        <w:sz w:val="22"/>
        <w:szCs w:val="22"/>
        <w:lang w:val="en-US"/>
      </w:rPr>
      <w:fldChar w:fldCharType="separate"/>
    </w:r>
    <w:r w:rsidRPr="00E67966">
      <w:rPr>
        <w:noProof/>
        <w:sz w:val="22"/>
        <w:szCs w:val="22"/>
        <w:lang w:val="en-US"/>
      </w:rPr>
      <w:t>6</w:t>
    </w:r>
    <w:r w:rsidRPr="00E67966">
      <w:rPr>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986B3" w14:textId="77777777" w:rsidR="00560C7C" w:rsidRDefault="00560C7C" w:rsidP="002F3466">
      <w:r>
        <w:separator/>
      </w:r>
    </w:p>
  </w:footnote>
  <w:footnote w:type="continuationSeparator" w:id="0">
    <w:p w14:paraId="3B23CA55" w14:textId="77777777" w:rsidR="00560C7C" w:rsidRDefault="00560C7C" w:rsidP="002F3466">
      <w:r>
        <w:continuationSeparator/>
      </w:r>
    </w:p>
  </w:footnote>
  <w:footnote w:id="1">
    <w:p w14:paraId="38F6287D" w14:textId="77777777" w:rsidR="00A636B7" w:rsidRPr="00806676" w:rsidRDefault="00A636B7" w:rsidP="00A636B7">
      <w:pPr>
        <w:spacing w:after="0"/>
        <w:rPr>
          <w:sz w:val="20"/>
          <w:szCs w:val="20"/>
        </w:rPr>
      </w:pPr>
      <w:r w:rsidRPr="005B2FD3">
        <w:rPr>
          <w:rStyle w:val="FootnoteReference"/>
          <w:sz w:val="20"/>
          <w:szCs w:val="20"/>
        </w:rPr>
        <w:footnoteRef/>
      </w:r>
      <w:r w:rsidRPr="00806676">
        <w:rPr>
          <w:b/>
          <w:sz w:val="20"/>
          <w:szCs w:val="20"/>
        </w:rPr>
        <w:t xml:space="preserve">Regions </w:t>
      </w:r>
      <w:r w:rsidRPr="00806676">
        <w:rPr>
          <w:sz w:val="20"/>
          <w:szCs w:val="20"/>
        </w:rPr>
        <w:t>mean the following eleven (11) geographical regions:</w:t>
      </w:r>
    </w:p>
    <w:p w14:paraId="567C06FF" w14:textId="77777777" w:rsidR="00A636B7" w:rsidRPr="00806676" w:rsidRDefault="00A636B7" w:rsidP="00A636B7">
      <w:pPr>
        <w:pStyle w:val="ListNumber"/>
        <w:spacing w:after="0"/>
        <w:rPr>
          <w:sz w:val="20"/>
          <w:szCs w:val="20"/>
        </w:rPr>
      </w:pPr>
      <w:r w:rsidRPr="00806676">
        <w:rPr>
          <w:sz w:val="20"/>
          <w:szCs w:val="20"/>
        </w:rPr>
        <w:t>North America</w:t>
      </w:r>
    </w:p>
    <w:p w14:paraId="6F253854" w14:textId="77777777" w:rsidR="00A636B7" w:rsidRPr="00806676" w:rsidRDefault="00A636B7" w:rsidP="00A636B7">
      <w:pPr>
        <w:pStyle w:val="ListNumber"/>
        <w:spacing w:after="0"/>
        <w:rPr>
          <w:sz w:val="20"/>
          <w:szCs w:val="20"/>
        </w:rPr>
      </w:pPr>
      <w:r w:rsidRPr="00806676">
        <w:rPr>
          <w:sz w:val="20"/>
          <w:szCs w:val="20"/>
        </w:rPr>
        <w:t>South and Central America, and the Caribbean</w:t>
      </w:r>
    </w:p>
    <w:p w14:paraId="01EEEA9A" w14:textId="77777777" w:rsidR="00A636B7" w:rsidRPr="00806676" w:rsidRDefault="00A636B7" w:rsidP="00A636B7">
      <w:pPr>
        <w:pStyle w:val="ListNumber"/>
        <w:spacing w:after="0"/>
        <w:rPr>
          <w:sz w:val="20"/>
          <w:szCs w:val="20"/>
        </w:rPr>
      </w:pPr>
      <w:r w:rsidRPr="00806676">
        <w:rPr>
          <w:sz w:val="20"/>
          <w:szCs w:val="20"/>
        </w:rPr>
        <w:t>Western Europe (including Israel and Turkey)</w:t>
      </w:r>
    </w:p>
    <w:p w14:paraId="45AAC1A1" w14:textId="77777777" w:rsidR="00A636B7" w:rsidRPr="00477408" w:rsidRDefault="00A636B7" w:rsidP="00A636B7">
      <w:pPr>
        <w:pStyle w:val="ListNumber"/>
        <w:spacing w:after="0"/>
        <w:rPr>
          <w:sz w:val="20"/>
          <w:szCs w:val="20"/>
        </w:rPr>
      </w:pPr>
      <w:r w:rsidRPr="00477408">
        <w:rPr>
          <w:sz w:val="20"/>
          <w:szCs w:val="20"/>
        </w:rPr>
        <w:t xml:space="preserve">Eastern Europe </w:t>
      </w:r>
    </w:p>
    <w:p w14:paraId="42D3135C" w14:textId="13E4830A" w:rsidR="00A636B7" w:rsidRPr="00477408" w:rsidRDefault="00A636B7" w:rsidP="00A636B7">
      <w:pPr>
        <w:pStyle w:val="ListNumber"/>
        <w:spacing w:after="0"/>
        <w:rPr>
          <w:sz w:val="20"/>
          <w:szCs w:val="20"/>
        </w:rPr>
      </w:pPr>
      <w:r w:rsidRPr="00477408">
        <w:rPr>
          <w:sz w:val="20"/>
          <w:szCs w:val="20"/>
        </w:rPr>
        <w:t xml:space="preserve">French speaking </w:t>
      </w:r>
      <w:r w:rsidR="002F6966" w:rsidRPr="00477408">
        <w:rPr>
          <w:sz w:val="20"/>
          <w:szCs w:val="20"/>
        </w:rPr>
        <w:t>Sub-Saharan</w:t>
      </w:r>
      <w:r w:rsidRPr="00477408">
        <w:rPr>
          <w:sz w:val="20"/>
          <w:szCs w:val="20"/>
        </w:rPr>
        <w:t xml:space="preserve"> Africa</w:t>
      </w:r>
    </w:p>
    <w:p w14:paraId="369A810C" w14:textId="35EB3D98" w:rsidR="00A636B7" w:rsidRPr="00477408" w:rsidRDefault="00A636B7" w:rsidP="00A636B7">
      <w:pPr>
        <w:pStyle w:val="ListNumber"/>
        <w:spacing w:after="0"/>
        <w:rPr>
          <w:sz w:val="20"/>
          <w:szCs w:val="20"/>
        </w:rPr>
      </w:pPr>
      <w:r w:rsidRPr="00477408">
        <w:rPr>
          <w:sz w:val="20"/>
          <w:szCs w:val="20"/>
        </w:rPr>
        <w:t xml:space="preserve">English speaking </w:t>
      </w:r>
      <w:r w:rsidR="002F6966" w:rsidRPr="00477408">
        <w:rPr>
          <w:sz w:val="20"/>
          <w:szCs w:val="20"/>
        </w:rPr>
        <w:t>Sub-Saharan</w:t>
      </w:r>
      <w:r w:rsidRPr="00477408">
        <w:rPr>
          <w:sz w:val="20"/>
          <w:szCs w:val="20"/>
        </w:rPr>
        <w:t xml:space="preserve"> Africa</w:t>
      </w:r>
    </w:p>
    <w:p w14:paraId="60556DEB" w14:textId="77777777" w:rsidR="00A636B7" w:rsidRPr="00477408" w:rsidRDefault="00A636B7" w:rsidP="00A636B7">
      <w:pPr>
        <w:pStyle w:val="ListNumber"/>
        <w:spacing w:after="0"/>
        <w:rPr>
          <w:sz w:val="20"/>
          <w:szCs w:val="20"/>
        </w:rPr>
      </w:pPr>
      <w:r w:rsidRPr="00477408">
        <w:rPr>
          <w:sz w:val="20"/>
          <w:szCs w:val="20"/>
        </w:rPr>
        <w:t>Middle East and Northern Africa</w:t>
      </w:r>
    </w:p>
    <w:p w14:paraId="4866B1ED" w14:textId="77777777" w:rsidR="00A636B7" w:rsidRPr="00806676" w:rsidRDefault="00A636B7" w:rsidP="00A636B7">
      <w:pPr>
        <w:pStyle w:val="ListNumber"/>
        <w:spacing w:after="0"/>
        <w:rPr>
          <w:sz w:val="20"/>
          <w:szCs w:val="20"/>
        </w:rPr>
      </w:pPr>
      <w:r w:rsidRPr="00806676">
        <w:rPr>
          <w:sz w:val="20"/>
          <w:szCs w:val="20"/>
        </w:rPr>
        <w:t>Central Asia (including India)</w:t>
      </w:r>
    </w:p>
    <w:p w14:paraId="26C4BDF8" w14:textId="77777777" w:rsidR="00A636B7" w:rsidRPr="00806676" w:rsidRDefault="00A636B7" w:rsidP="00A636B7">
      <w:pPr>
        <w:pStyle w:val="ListNumber"/>
        <w:spacing w:after="0"/>
        <w:rPr>
          <w:sz w:val="20"/>
          <w:szCs w:val="20"/>
        </w:rPr>
      </w:pPr>
      <w:r w:rsidRPr="00806676">
        <w:rPr>
          <w:sz w:val="20"/>
          <w:szCs w:val="20"/>
        </w:rPr>
        <w:t>Southeast Asia</w:t>
      </w:r>
    </w:p>
    <w:p w14:paraId="64B8AA02" w14:textId="77777777" w:rsidR="00A636B7" w:rsidRPr="00806676" w:rsidRDefault="00A636B7" w:rsidP="00A636B7">
      <w:pPr>
        <w:pStyle w:val="ListNumber"/>
        <w:spacing w:after="0"/>
        <w:rPr>
          <w:sz w:val="20"/>
          <w:szCs w:val="20"/>
        </w:rPr>
      </w:pPr>
      <w:r w:rsidRPr="00806676">
        <w:rPr>
          <w:sz w:val="20"/>
          <w:szCs w:val="20"/>
        </w:rPr>
        <w:t>Far East Asia</w:t>
      </w:r>
    </w:p>
    <w:p w14:paraId="1B5F038B" w14:textId="77777777" w:rsidR="00A636B7" w:rsidRPr="00806676" w:rsidRDefault="00A636B7" w:rsidP="00A636B7">
      <w:pPr>
        <w:pStyle w:val="ListNumber"/>
        <w:rPr>
          <w:sz w:val="20"/>
          <w:szCs w:val="20"/>
        </w:rPr>
      </w:pPr>
      <w:r w:rsidRPr="00806676">
        <w:rPr>
          <w:sz w:val="20"/>
          <w:szCs w:val="20"/>
        </w:rPr>
        <w:t>Australia and New Zealand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4FBC" w14:textId="77777777" w:rsidR="0022175F" w:rsidRDefault="002F2802" w:rsidP="002F3466">
    <w:pPr>
      <w:pStyle w:val="Header"/>
    </w:pPr>
    <w:r>
      <w:rPr>
        <w:noProof/>
        <w:lang w:val="en-US" w:eastAsia="ko-KR"/>
      </w:rPr>
      <w:drawing>
        <wp:anchor distT="0" distB="0" distL="114300" distR="114300" simplePos="0" relativeHeight="251657728" behindDoc="1" locked="0" layoutInCell="1" allowOverlap="1" wp14:anchorId="13254979" wp14:editId="18805963">
          <wp:simplePos x="0" y="0"/>
          <wp:positionH relativeFrom="column">
            <wp:posOffset>3810</wp:posOffset>
          </wp:positionH>
          <wp:positionV relativeFrom="paragraph">
            <wp:posOffset>-10795</wp:posOffset>
          </wp:positionV>
          <wp:extent cx="6400800" cy="866775"/>
          <wp:effectExtent l="19050" t="0" r="0" b="0"/>
          <wp:wrapNone/>
          <wp:docPr id="5" name="그림 1" descr="Heade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Letter"/>
                  <pic:cNvPicPr>
                    <a:picLocks noChangeAspect="1" noChangeArrowheads="1"/>
                  </pic:cNvPicPr>
                </pic:nvPicPr>
                <pic:blipFill>
                  <a:blip r:embed="rId1"/>
                  <a:srcRect/>
                  <a:stretch>
                    <a:fillRect/>
                  </a:stretch>
                </pic:blipFill>
                <pic:spPr bwMode="auto">
                  <a:xfrm>
                    <a:off x="0" y="0"/>
                    <a:ext cx="6400800" cy="866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8D82B1E"/>
    <w:lvl w:ilvl="0">
      <w:start w:val="1"/>
      <w:numFmt w:val="bullet"/>
      <w:pStyle w:val="ListBullet2"/>
      <w:lvlText w:val=""/>
      <w:lvlJc w:val="left"/>
      <w:pPr>
        <w:tabs>
          <w:tab w:val="num" w:pos="720"/>
        </w:tabs>
        <w:ind w:left="284" w:hanging="284"/>
      </w:pPr>
      <w:rPr>
        <w:rFonts w:ascii="Wingdings" w:hAnsi="Wingdings" w:cs="Wingdings" w:hint="default"/>
        <w:color w:val="0A317A"/>
      </w:rPr>
    </w:lvl>
  </w:abstractNum>
  <w:abstractNum w:abstractNumId="1" w15:restartNumberingAfterBreak="0">
    <w:nsid w:val="FFFFFF88"/>
    <w:multiLevelType w:val="singleLevel"/>
    <w:tmpl w:val="854E7E12"/>
    <w:lvl w:ilvl="0">
      <w:start w:val="1"/>
      <w:numFmt w:val="lowerRoman"/>
      <w:pStyle w:val="ListNumber"/>
      <w:lvlText w:val="(%1)"/>
      <w:lvlJc w:val="left"/>
      <w:pPr>
        <w:tabs>
          <w:tab w:val="num" w:pos="851"/>
        </w:tabs>
        <w:ind w:left="851" w:hanging="567"/>
      </w:pPr>
      <w:rPr>
        <w:rFonts w:hint="default"/>
        <w:b w:val="0"/>
        <w:bCs/>
        <w:i w:val="0"/>
        <w:iCs w:val="0"/>
        <w:color w:val="auto"/>
      </w:rPr>
    </w:lvl>
  </w:abstractNum>
  <w:abstractNum w:abstractNumId="2" w15:restartNumberingAfterBreak="0">
    <w:nsid w:val="FFFFFF89"/>
    <w:multiLevelType w:val="singleLevel"/>
    <w:tmpl w:val="189A3AB6"/>
    <w:lvl w:ilvl="0">
      <w:start w:val="1"/>
      <w:numFmt w:val="bullet"/>
      <w:pStyle w:val="ListBullet"/>
      <w:lvlText w:val=""/>
      <w:lvlJc w:val="left"/>
      <w:pPr>
        <w:tabs>
          <w:tab w:val="num" w:pos="567"/>
        </w:tabs>
        <w:ind w:left="567" w:hanging="283"/>
      </w:pPr>
      <w:rPr>
        <w:rFonts w:ascii="Symbol" w:hAnsi="Symbol" w:cs="Symbol" w:hint="default"/>
        <w:color w:val="auto"/>
      </w:rPr>
    </w:lvl>
  </w:abstractNum>
  <w:abstractNum w:abstractNumId="3" w15:restartNumberingAfterBreak="0">
    <w:nsid w:val="07A16959"/>
    <w:multiLevelType w:val="hybridMultilevel"/>
    <w:tmpl w:val="B1967304"/>
    <w:lvl w:ilvl="0" w:tplc="08090001">
      <w:start w:val="1"/>
      <w:numFmt w:val="bullet"/>
      <w:lvlText w:val=""/>
      <w:lvlJc w:val="left"/>
      <w:pPr>
        <w:ind w:left="360" w:hanging="360"/>
      </w:pPr>
      <w:rPr>
        <w:rFonts w:ascii="Symbol" w:hAnsi="Symbol" w:hint="default"/>
      </w:rPr>
    </w:lvl>
    <w:lvl w:ilvl="1" w:tplc="0D526C96">
      <w:numFmt w:val="bullet"/>
      <w:lvlText w:val="-"/>
      <w:lvlJc w:val="left"/>
      <w:pPr>
        <w:ind w:left="1433" w:hanging="713"/>
      </w:pPr>
      <w:rPr>
        <w:rFonts w:ascii="Times New Roman" w:eastAsiaTheme="minorEastAsia"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2F23BB"/>
    <w:multiLevelType w:val="hybridMultilevel"/>
    <w:tmpl w:val="D8D02D34"/>
    <w:lvl w:ilvl="0" w:tplc="0D526C9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90ED0"/>
    <w:multiLevelType w:val="hybridMultilevel"/>
    <w:tmpl w:val="C3BEF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F0E71"/>
    <w:multiLevelType w:val="hybridMultilevel"/>
    <w:tmpl w:val="750E1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449C8"/>
    <w:multiLevelType w:val="hybridMultilevel"/>
    <w:tmpl w:val="66D0B3D8"/>
    <w:lvl w:ilvl="0" w:tplc="0D526C9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63811"/>
    <w:multiLevelType w:val="hybridMultilevel"/>
    <w:tmpl w:val="D47E86AE"/>
    <w:lvl w:ilvl="0" w:tplc="0D526C96">
      <w:numFmt w:val="bullet"/>
      <w:lvlText w:val="-"/>
      <w:lvlJc w:val="left"/>
      <w:pPr>
        <w:ind w:left="720" w:hanging="360"/>
      </w:pPr>
      <w:rPr>
        <w:rFonts w:ascii="Times New Roman" w:eastAsiaTheme="minorEastAsia" w:hAnsi="Times New Roman" w:cs="Times New Roman" w:hint="default"/>
      </w:rPr>
    </w:lvl>
    <w:lvl w:ilvl="1" w:tplc="53CAF4FC">
      <w:numFmt w:val="bullet"/>
      <w:lvlText w:val="•"/>
      <w:lvlJc w:val="left"/>
      <w:pPr>
        <w:ind w:left="1793" w:hanging="713"/>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27C0B"/>
    <w:multiLevelType w:val="hybridMultilevel"/>
    <w:tmpl w:val="F8B492EE"/>
    <w:lvl w:ilvl="0" w:tplc="0D526C9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06F9D"/>
    <w:multiLevelType w:val="hybridMultilevel"/>
    <w:tmpl w:val="66680EBC"/>
    <w:lvl w:ilvl="0" w:tplc="A3DA671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6C467E"/>
    <w:multiLevelType w:val="hybridMultilevel"/>
    <w:tmpl w:val="0B6ED58A"/>
    <w:lvl w:ilvl="0" w:tplc="0D526C96">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3A70A6"/>
    <w:multiLevelType w:val="hybridMultilevel"/>
    <w:tmpl w:val="AFC8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4E229F"/>
    <w:multiLevelType w:val="hybridMultilevel"/>
    <w:tmpl w:val="AA1A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9"/>
  </w:num>
  <w:num w:numId="6">
    <w:abstractNumId w:val="7"/>
  </w:num>
  <w:num w:numId="7">
    <w:abstractNumId w:val="4"/>
  </w:num>
  <w:num w:numId="8">
    <w:abstractNumId w:val="8"/>
  </w:num>
  <w:num w:numId="9">
    <w:abstractNumId w:val="3"/>
  </w:num>
  <w:num w:numId="10">
    <w:abstractNumId w:val="11"/>
  </w:num>
  <w:num w:numId="11">
    <w:abstractNumId w:val="5"/>
  </w:num>
  <w:num w:numId="12">
    <w:abstractNumId w:val="6"/>
  </w:num>
  <w:num w:numId="13">
    <w:abstractNumId w:val="13"/>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A7"/>
    <w:rsid w:val="00000213"/>
    <w:rsid w:val="00007E33"/>
    <w:rsid w:val="0007430B"/>
    <w:rsid w:val="0007579D"/>
    <w:rsid w:val="0007679F"/>
    <w:rsid w:val="000A18B0"/>
    <w:rsid w:val="000B0670"/>
    <w:rsid w:val="000F1F2C"/>
    <w:rsid w:val="00113D73"/>
    <w:rsid w:val="00114EDD"/>
    <w:rsid w:val="00121B65"/>
    <w:rsid w:val="001308CE"/>
    <w:rsid w:val="00144C15"/>
    <w:rsid w:val="001470BD"/>
    <w:rsid w:val="00162B70"/>
    <w:rsid w:val="00184405"/>
    <w:rsid w:val="001869BC"/>
    <w:rsid w:val="001B0B87"/>
    <w:rsid w:val="001C4536"/>
    <w:rsid w:val="001C7520"/>
    <w:rsid w:val="001E4AC4"/>
    <w:rsid w:val="002155E3"/>
    <w:rsid w:val="00215D98"/>
    <w:rsid w:val="0022175F"/>
    <w:rsid w:val="00222E31"/>
    <w:rsid w:val="002374D1"/>
    <w:rsid w:val="00256FA7"/>
    <w:rsid w:val="00260823"/>
    <w:rsid w:val="00262BD1"/>
    <w:rsid w:val="002A51A4"/>
    <w:rsid w:val="002C1612"/>
    <w:rsid w:val="002F122F"/>
    <w:rsid w:val="002F2802"/>
    <w:rsid w:val="002F3466"/>
    <w:rsid w:val="002F6966"/>
    <w:rsid w:val="0030603B"/>
    <w:rsid w:val="00317143"/>
    <w:rsid w:val="00386A31"/>
    <w:rsid w:val="003B07BB"/>
    <w:rsid w:val="003B2EF7"/>
    <w:rsid w:val="003B4F1A"/>
    <w:rsid w:val="003D0D89"/>
    <w:rsid w:val="003D17F0"/>
    <w:rsid w:val="00423E95"/>
    <w:rsid w:val="0047606C"/>
    <w:rsid w:val="00477408"/>
    <w:rsid w:val="0049249B"/>
    <w:rsid w:val="004E73F7"/>
    <w:rsid w:val="004F4B2E"/>
    <w:rsid w:val="005156AF"/>
    <w:rsid w:val="00540FB9"/>
    <w:rsid w:val="00553C61"/>
    <w:rsid w:val="00560C7C"/>
    <w:rsid w:val="00583243"/>
    <w:rsid w:val="005865F1"/>
    <w:rsid w:val="005B200A"/>
    <w:rsid w:val="005B2FD3"/>
    <w:rsid w:val="006101A3"/>
    <w:rsid w:val="0061028B"/>
    <w:rsid w:val="00612135"/>
    <w:rsid w:val="00626D08"/>
    <w:rsid w:val="00635ADD"/>
    <w:rsid w:val="006578F8"/>
    <w:rsid w:val="00676761"/>
    <w:rsid w:val="00734D3A"/>
    <w:rsid w:val="00734F75"/>
    <w:rsid w:val="0074512A"/>
    <w:rsid w:val="007659C5"/>
    <w:rsid w:val="00771156"/>
    <w:rsid w:val="00772DB3"/>
    <w:rsid w:val="0078794A"/>
    <w:rsid w:val="007C6FF7"/>
    <w:rsid w:val="007D5A31"/>
    <w:rsid w:val="007F3C73"/>
    <w:rsid w:val="00806676"/>
    <w:rsid w:val="00827F95"/>
    <w:rsid w:val="00833032"/>
    <w:rsid w:val="00835FA7"/>
    <w:rsid w:val="00837AD0"/>
    <w:rsid w:val="00870ECA"/>
    <w:rsid w:val="00882681"/>
    <w:rsid w:val="0088301E"/>
    <w:rsid w:val="008976BE"/>
    <w:rsid w:val="008B6AB3"/>
    <w:rsid w:val="008E2230"/>
    <w:rsid w:val="008F7785"/>
    <w:rsid w:val="00905861"/>
    <w:rsid w:val="00913151"/>
    <w:rsid w:val="009776A8"/>
    <w:rsid w:val="009777C8"/>
    <w:rsid w:val="009C172E"/>
    <w:rsid w:val="009C6EC0"/>
    <w:rsid w:val="009D2132"/>
    <w:rsid w:val="009E0DBD"/>
    <w:rsid w:val="009E4F20"/>
    <w:rsid w:val="00A50B6C"/>
    <w:rsid w:val="00A57D65"/>
    <w:rsid w:val="00A63185"/>
    <w:rsid w:val="00A636B7"/>
    <w:rsid w:val="00A858C3"/>
    <w:rsid w:val="00AE15F9"/>
    <w:rsid w:val="00B11F28"/>
    <w:rsid w:val="00B31182"/>
    <w:rsid w:val="00B44B49"/>
    <w:rsid w:val="00B46F0C"/>
    <w:rsid w:val="00B50BE5"/>
    <w:rsid w:val="00B76441"/>
    <w:rsid w:val="00B85FF9"/>
    <w:rsid w:val="00B95A73"/>
    <w:rsid w:val="00BD371A"/>
    <w:rsid w:val="00C05C56"/>
    <w:rsid w:val="00C07D96"/>
    <w:rsid w:val="00C12124"/>
    <w:rsid w:val="00C22CFA"/>
    <w:rsid w:val="00C41483"/>
    <w:rsid w:val="00C61ACE"/>
    <w:rsid w:val="00C73C53"/>
    <w:rsid w:val="00C87834"/>
    <w:rsid w:val="00C959ED"/>
    <w:rsid w:val="00CB356C"/>
    <w:rsid w:val="00CB6093"/>
    <w:rsid w:val="00CC799D"/>
    <w:rsid w:val="00CE013B"/>
    <w:rsid w:val="00CF6361"/>
    <w:rsid w:val="00D3511F"/>
    <w:rsid w:val="00D6176B"/>
    <w:rsid w:val="00D6626F"/>
    <w:rsid w:val="00D86A43"/>
    <w:rsid w:val="00DC47BD"/>
    <w:rsid w:val="00E01F2B"/>
    <w:rsid w:val="00E07305"/>
    <w:rsid w:val="00E15D0D"/>
    <w:rsid w:val="00E16ED4"/>
    <w:rsid w:val="00E21253"/>
    <w:rsid w:val="00E33F69"/>
    <w:rsid w:val="00E67966"/>
    <w:rsid w:val="00E7145E"/>
    <w:rsid w:val="00E81BC8"/>
    <w:rsid w:val="00E870D4"/>
    <w:rsid w:val="00EB3607"/>
    <w:rsid w:val="00ED1A8B"/>
    <w:rsid w:val="00EF6D60"/>
    <w:rsid w:val="00F03458"/>
    <w:rsid w:val="00F60632"/>
    <w:rsid w:val="00F77018"/>
    <w:rsid w:val="00F77A7E"/>
    <w:rsid w:val="00F97E1B"/>
    <w:rsid w:val="00FA3898"/>
    <w:rsid w:val="00FB7779"/>
    <w:rsid w:val="00FC4E02"/>
    <w:rsid w:val="00FF5F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5CB84"/>
  <w15:docId w15:val="{B4B27645-86E4-49A5-AB40-1AC687E5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607"/>
    <w:pPr>
      <w:widowControl w:val="0"/>
      <w:adjustRightInd w:val="0"/>
      <w:spacing w:after="120"/>
      <w:jc w:val="both"/>
    </w:pPr>
    <w:rPr>
      <w:rFonts w:eastAsia="SimSun"/>
      <w:kern w:val="2"/>
      <w:sz w:val="24"/>
      <w:szCs w:val="24"/>
      <w:lang w:val="en-CA" w:eastAsia="ja-JP"/>
    </w:rPr>
  </w:style>
  <w:style w:type="paragraph" w:styleId="Heading1">
    <w:name w:val="heading 1"/>
    <w:basedOn w:val="Normal"/>
    <w:next w:val="Normal"/>
    <w:qFormat/>
    <w:rsid w:val="00C959ED"/>
    <w:pPr>
      <w:jc w:val="center"/>
      <w:outlineLvl w:val="0"/>
    </w:pPr>
    <w:rPr>
      <w:b/>
      <w:sz w:val="32"/>
    </w:rPr>
  </w:style>
  <w:style w:type="paragraph" w:styleId="Heading2">
    <w:name w:val="heading 2"/>
    <w:basedOn w:val="Normal"/>
    <w:next w:val="Normal"/>
    <w:qFormat/>
    <w:rsid w:val="002F6966"/>
    <w:pPr>
      <w:keepNext/>
      <w:pageBreakBefore/>
      <w:numPr>
        <w:numId w:val="4"/>
      </w:numPr>
      <w:spacing w:before="240"/>
      <w:ind w:left="244" w:hanging="357"/>
      <w:outlineLvl w:val="1"/>
    </w:pPr>
    <w:rPr>
      <w:b/>
      <w:smallCaps/>
    </w:rPr>
  </w:style>
  <w:style w:type="paragraph" w:styleId="Heading3">
    <w:name w:val="heading 3"/>
    <w:basedOn w:val="Normal"/>
    <w:next w:val="Normal"/>
    <w:qFormat/>
    <w:rsid w:val="009776A8"/>
    <w:pPr>
      <w:keepNext/>
      <w:spacing w:before="360"/>
      <w:jc w:val="left"/>
      <w:outlineLvl w:val="2"/>
    </w:pPr>
    <w:rPr>
      <w:b/>
      <w:szCs w:val="18"/>
    </w:rPr>
  </w:style>
  <w:style w:type="paragraph" w:styleId="Heading4">
    <w:name w:val="heading 4"/>
    <w:basedOn w:val="Heading3"/>
    <w:next w:val="Normal"/>
    <w:link w:val="Heading4Char"/>
    <w:unhideWhenUsed/>
    <w:qFormat/>
    <w:rsid w:val="00EB3607"/>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3"/>
      </w:numPr>
      <w:tabs>
        <w:tab w:val="left" w:pos="284"/>
      </w:tabs>
    </w:pPr>
  </w:style>
  <w:style w:type="paragraph" w:styleId="ListBullet">
    <w:name w:val="List Bullet"/>
    <w:basedOn w:val="Normal"/>
    <w:pPr>
      <w:numPr>
        <w:numId w:val="1"/>
      </w:numPr>
    </w:pPr>
  </w:style>
  <w:style w:type="character" w:styleId="Hyperlink">
    <w:name w:val="Hyperlink"/>
    <w:basedOn w:val="DefaultParagraphFont"/>
    <w:rPr>
      <w:color w:val="0000FF"/>
      <w:u w:val="single"/>
    </w:rPr>
  </w:style>
  <w:style w:type="paragraph" w:customStyle="1" w:styleId="Style1">
    <w:name w:val="Style1"/>
    <w:basedOn w:val="Normal"/>
    <w:pPr>
      <w:pBdr>
        <w:bottom w:val="single" w:sz="12" w:space="1" w:color="0A317A"/>
      </w:pBdr>
      <w:autoSpaceDE w:val="0"/>
      <w:autoSpaceDN w:val="0"/>
      <w:spacing w:after="0"/>
      <w:jc w:val="right"/>
    </w:pPr>
    <w:rPr>
      <w:rFonts w:ascii="Garamond" w:hAnsi="Garamond" w:cs="Garamond"/>
      <w:sz w:val="36"/>
      <w:szCs w:val="36"/>
    </w:rPr>
  </w:style>
  <w:style w:type="paragraph" w:customStyle="1" w:styleId="Style2">
    <w:name w:val="Style2"/>
    <w:basedOn w:val="Normal"/>
    <w:pPr>
      <w:autoSpaceDE w:val="0"/>
      <w:autoSpaceDN w:val="0"/>
      <w:spacing w:after="0"/>
      <w:jc w:val="left"/>
    </w:pPr>
    <w:rPr>
      <w:rFonts w:ascii="SNC Script" w:hAnsi="SNC Script" w:cs="SNC Script"/>
      <w:i/>
      <w:iCs/>
      <w:color w:val="0A317A"/>
      <w:sz w:val="40"/>
      <w:szCs w:val="40"/>
    </w:rPr>
  </w:style>
  <w:style w:type="paragraph" w:customStyle="1" w:styleId="Style3">
    <w:name w:val="Style3"/>
    <w:basedOn w:val="Normal"/>
    <w:pPr>
      <w:autoSpaceDE w:val="0"/>
      <w:autoSpaceDN w:val="0"/>
      <w:jc w:val="right"/>
    </w:pPr>
    <w:rPr>
      <w:rFonts w:ascii="Garamond" w:hAnsi="Garamond" w:cs="Garamond"/>
    </w:rPr>
  </w:style>
  <w:style w:type="character" w:styleId="CommentReference">
    <w:name w:val="annotation reference"/>
    <w:basedOn w:val="DefaultParagraphFont"/>
    <w:semiHidden/>
    <w:rPr>
      <w:sz w:val="16"/>
      <w:szCs w:val="16"/>
    </w:rPr>
  </w:style>
  <w:style w:type="paragraph" w:styleId="ListBullet2">
    <w:name w:val="List Bullet 2"/>
    <w:basedOn w:val="Normal"/>
    <w:autoRedefine/>
    <w:pPr>
      <w:numPr>
        <w:numId w:val="2"/>
      </w:numPr>
      <w:tabs>
        <w:tab w:val="left" w:pos="284"/>
      </w:tabs>
    </w:pPr>
  </w:style>
  <w:style w:type="paragraph" w:styleId="CommentText">
    <w:name w:val="annotation text"/>
    <w:basedOn w:val="Normal"/>
    <w:semiHidden/>
  </w:style>
  <w:style w:type="paragraph" w:styleId="Header">
    <w:name w:val="header"/>
    <w:basedOn w:val="Normal"/>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alloonText">
    <w:name w:val="Balloon Text"/>
    <w:basedOn w:val="Normal"/>
    <w:link w:val="BalloonTextChar"/>
    <w:rsid w:val="007F3C73"/>
    <w:pPr>
      <w:spacing w:after="0"/>
    </w:pPr>
    <w:rPr>
      <w:rFonts w:ascii="Tahoma" w:hAnsi="Tahoma" w:cs="Tahoma"/>
      <w:sz w:val="16"/>
      <w:szCs w:val="16"/>
    </w:rPr>
  </w:style>
  <w:style w:type="character" w:customStyle="1" w:styleId="BalloonTextChar">
    <w:name w:val="Balloon Text Char"/>
    <w:basedOn w:val="DefaultParagraphFont"/>
    <w:link w:val="BalloonText"/>
    <w:rsid w:val="007F3C73"/>
    <w:rPr>
      <w:rFonts w:ascii="Tahoma" w:hAnsi="Tahoma" w:cs="Tahoma"/>
      <w:sz w:val="16"/>
      <w:szCs w:val="16"/>
      <w:lang w:val="en-GB" w:eastAsia="fr-FR"/>
    </w:rPr>
  </w:style>
  <w:style w:type="paragraph" w:styleId="EndnoteText">
    <w:name w:val="endnote text"/>
    <w:basedOn w:val="Normal"/>
    <w:link w:val="EndnoteTextChar"/>
    <w:rsid w:val="007F3C73"/>
  </w:style>
  <w:style w:type="character" w:customStyle="1" w:styleId="EndnoteTextChar">
    <w:name w:val="Endnote Text Char"/>
    <w:basedOn w:val="DefaultParagraphFont"/>
    <w:link w:val="EndnoteText"/>
    <w:rsid w:val="007F3C73"/>
    <w:rPr>
      <w:rFonts w:ascii="Arial" w:hAnsi="Arial" w:cs="Arial"/>
      <w:lang w:val="en-GB" w:eastAsia="fr-FR"/>
    </w:rPr>
  </w:style>
  <w:style w:type="character" w:styleId="EndnoteReference">
    <w:name w:val="endnote reference"/>
    <w:basedOn w:val="DefaultParagraphFont"/>
    <w:rsid w:val="007F3C73"/>
    <w:rPr>
      <w:vertAlign w:val="superscript"/>
    </w:rPr>
  </w:style>
  <w:style w:type="paragraph" w:styleId="FootnoteText">
    <w:name w:val="footnote text"/>
    <w:basedOn w:val="Normal"/>
    <w:link w:val="FootnoteTextChar"/>
    <w:rsid w:val="007F3C73"/>
  </w:style>
  <w:style w:type="character" w:customStyle="1" w:styleId="FootnoteTextChar">
    <w:name w:val="Footnote Text Char"/>
    <w:basedOn w:val="DefaultParagraphFont"/>
    <w:link w:val="FootnoteText"/>
    <w:rsid w:val="007F3C73"/>
    <w:rPr>
      <w:rFonts w:ascii="Arial" w:hAnsi="Arial" w:cs="Arial"/>
      <w:lang w:val="en-GB" w:eastAsia="fr-FR"/>
    </w:rPr>
  </w:style>
  <w:style w:type="character" w:styleId="FootnoteReference">
    <w:name w:val="footnote reference"/>
    <w:basedOn w:val="DefaultParagraphFont"/>
    <w:rsid w:val="007F3C73"/>
    <w:rPr>
      <w:vertAlign w:val="superscript"/>
    </w:rPr>
  </w:style>
  <w:style w:type="character" w:customStyle="1" w:styleId="FooterChar">
    <w:name w:val="Footer Char"/>
    <w:basedOn w:val="DefaultParagraphFont"/>
    <w:link w:val="Footer"/>
    <w:uiPriority w:val="99"/>
    <w:rsid w:val="00162B70"/>
    <w:rPr>
      <w:rFonts w:ascii="Arial" w:hAnsi="Arial" w:cs="Arial"/>
      <w:lang w:val="en-GB" w:eastAsia="fr-FR"/>
    </w:rPr>
  </w:style>
  <w:style w:type="character" w:customStyle="1" w:styleId="apple-converted-space">
    <w:name w:val="apple-converted-space"/>
    <w:basedOn w:val="DefaultParagraphFont"/>
    <w:rsid w:val="00E07305"/>
  </w:style>
  <w:style w:type="paragraph" w:styleId="ListParagraph">
    <w:name w:val="List Paragraph"/>
    <w:basedOn w:val="Normal"/>
    <w:uiPriority w:val="34"/>
    <w:qFormat/>
    <w:rsid w:val="00837AD0"/>
    <w:pPr>
      <w:ind w:left="720"/>
      <w:contextualSpacing/>
    </w:pPr>
  </w:style>
  <w:style w:type="paragraph" w:customStyle="1" w:styleId="mine">
    <w:name w:val="mine"/>
    <w:basedOn w:val="Normal"/>
    <w:rsid w:val="002F3466"/>
    <w:pPr>
      <w:spacing w:after="0"/>
      <w:contextualSpacing/>
    </w:pPr>
    <w:rPr>
      <w:lang w:val="en-AU" w:eastAsia="zh-CN"/>
    </w:rPr>
  </w:style>
  <w:style w:type="character" w:styleId="UnresolvedMention">
    <w:name w:val="Unresolved Mention"/>
    <w:basedOn w:val="DefaultParagraphFont"/>
    <w:uiPriority w:val="99"/>
    <w:semiHidden/>
    <w:unhideWhenUsed/>
    <w:rsid w:val="00D3511F"/>
    <w:rPr>
      <w:color w:val="605E5C"/>
      <w:shd w:val="clear" w:color="auto" w:fill="E1DFDD"/>
    </w:rPr>
  </w:style>
  <w:style w:type="table" w:styleId="TableGrid">
    <w:name w:val="Table Grid"/>
    <w:basedOn w:val="TableNormal"/>
    <w:rsid w:val="00A6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B3607"/>
    <w:rPr>
      <w:rFonts w:eastAsia="SimSun"/>
      <w:b/>
      <w:kern w:val="2"/>
      <w:sz w:val="24"/>
      <w:szCs w:val="18"/>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27047">
      <w:bodyDiv w:val="1"/>
      <w:marLeft w:val="0"/>
      <w:marRight w:val="0"/>
      <w:marTop w:val="0"/>
      <w:marBottom w:val="0"/>
      <w:divBdr>
        <w:top w:val="none" w:sz="0" w:space="0" w:color="auto"/>
        <w:left w:val="none" w:sz="0" w:space="0" w:color="auto"/>
        <w:bottom w:val="none" w:sz="0" w:space="0" w:color="auto"/>
        <w:right w:val="none" w:sz="0" w:space="0" w:color="auto"/>
      </w:divBdr>
    </w:div>
    <w:div w:id="4016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justice.gc.ca/eng/acts/c-7.7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wes.org/wp-content/uploads/2017/10/Signed-INWES-CNCA-BYLAW.pdf" TargetMode="External"/><Relationship Id="rId12" Type="http://schemas.openxmlformats.org/officeDocument/2006/relationships/hyperlink" Target="mailto:nominations@inw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peers@inwe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il.mattson@inwes.org" TargetMode="External"/><Relationship Id="rId4" Type="http://schemas.openxmlformats.org/officeDocument/2006/relationships/webSettings" Target="webSettings.xml"/><Relationship Id="rId9" Type="http://schemas.openxmlformats.org/officeDocument/2006/relationships/hyperlink" Target="mailto:nominations@inwe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1427</Words>
  <Characters>8136</Characters>
  <Application>Microsoft Office Word</Application>
  <DocSecurity>0</DocSecurity>
  <Lines>67</Lines>
  <Paragraphs>19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International Network of Women Engineers and Scientists</vt:lpstr>
      <vt:lpstr>International Network of Women Engineers and Scientists</vt:lpstr>
      <vt:lpstr>International Network of Women Engineers and Scientists</vt:lpstr>
    </vt:vector>
  </TitlesOfParts>
  <Company>Ulaval</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Network of Women Engineers and Scientists</dc:title>
  <dc:creator>sevign00</dc:creator>
  <cp:lastModifiedBy>Sarah Peers</cp:lastModifiedBy>
  <cp:revision>2</cp:revision>
  <cp:lastPrinted>2011-03-12T06:52:00Z</cp:lastPrinted>
  <dcterms:created xsi:type="dcterms:W3CDTF">2020-06-04T17:25:00Z</dcterms:created>
  <dcterms:modified xsi:type="dcterms:W3CDTF">2020-06-04T17:25:00Z</dcterms:modified>
</cp:coreProperties>
</file>